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2FB6D" w14:textId="04540D0E" w:rsidR="001D479C" w:rsidRPr="00CE1E59" w:rsidRDefault="0048586A" w:rsidP="00995EA4">
      <w:pPr>
        <w:jc w:val="center"/>
        <w:rPr>
          <w:rFonts w:ascii="Cambria" w:hAnsi="Cambria" w:cs="Calibri"/>
          <w:b/>
          <w:i/>
          <w:iCs/>
          <w:sz w:val="32"/>
          <w:lang w:val="en-GB"/>
        </w:rPr>
      </w:pPr>
      <w:proofErr w:type="spellStart"/>
      <w:r>
        <w:rPr>
          <w:rFonts w:ascii="Cambria" w:hAnsi="Cambria" w:cs="Calibri"/>
          <w:b/>
          <w:sz w:val="32"/>
          <w:lang w:val="en-GB"/>
        </w:rPr>
        <w:t>Cyto</w:t>
      </w:r>
      <w:r w:rsidR="0062041C">
        <w:rPr>
          <w:rFonts w:ascii="Cambria" w:hAnsi="Cambria" w:cs="Calibri"/>
          <w:b/>
          <w:sz w:val="32"/>
          <w:lang w:val="en-GB"/>
        </w:rPr>
        <w:t>FLEX</w:t>
      </w:r>
      <w:proofErr w:type="spellEnd"/>
      <w:r>
        <w:rPr>
          <w:rFonts w:ascii="Cambria" w:hAnsi="Cambria" w:cs="Calibri"/>
          <w:b/>
          <w:sz w:val="32"/>
          <w:lang w:val="en-GB"/>
        </w:rPr>
        <w:t xml:space="preserve"> Nano</w:t>
      </w:r>
    </w:p>
    <w:p w14:paraId="09042D4A" w14:textId="66C6E800" w:rsidR="001D479C" w:rsidRPr="003C6370" w:rsidRDefault="001D479C" w:rsidP="00995EA4">
      <w:pPr>
        <w:jc w:val="right"/>
        <w:rPr>
          <w:rFonts w:ascii="Cambria" w:hAnsi="Cambria" w:cs="Calibri"/>
          <w:b/>
          <w:color w:val="D9D9D9"/>
          <w:sz w:val="32"/>
          <w:lang w:val="en-GB"/>
        </w:rPr>
      </w:pPr>
      <w:r w:rsidRPr="00850C48">
        <w:rPr>
          <w:rFonts w:ascii="Cambria" w:hAnsi="Cambria" w:cs="Calibri"/>
          <w:b/>
          <w:color w:val="D9D9D9"/>
          <w:sz w:val="32"/>
          <w:lang w:val="en-GB"/>
        </w:rPr>
        <w:t>V</w:t>
      </w:r>
      <w:r>
        <w:rPr>
          <w:rFonts w:ascii="Cambria" w:hAnsi="Cambria" w:cs="Calibri"/>
          <w:b/>
          <w:color w:val="D9D9D9"/>
          <w:sz w:val="32"/>
          <w:lang w:val="en-GB"/>
        </w:rPr>
        <w:t>0</w:t>
      </w:r>
      <w:r w:rsidR="00A47459">
        <w:rPr>
          <w:rFonts w:ascii="Cambria" w:hAnsi="Cambria" w:cs="Calibri"/>
          <w:b/>
          <w:color w:val="D9D9D9"/>
          <w:sz w:val="32"/>
          <w:lang w:val="en-GB"/>
        </w:rPr>
        <w:t>2</w:t>
      </w:r>
    </w:p>
    <w:p w14:paraId="4DD7CFDA" w14:textId="77777777" w:rsidR="00BB6482" w:rsidRPr="009D4048" w:rsidRDefault="00BB6482" w:rsidP="00995EA4">
      <w:pPr>
        <w:rPr>
          <w:b/>
          <w:bCs/>
          <w:color w:val="2F5496" w:themeColor="accent1" w:themeShade="BF"/>
          <w:sz w:val="28"/>
          <w:szCs w:val="28"/>
          <w:lang w:val="en-US"/>
        </w:rPr>
      </w:pPr>
      <w:r w:rsidRPr="009D4048">
        <w:rPr>
          <w:b/>
          <w:bCs/>
          <w:color w:val="2F5496" w:themeColor="accent1" w:themeShade="BF"/>
          <w:sz w:val="28"/>
          <w:szCs w:val="28"/>
          <w:lang w:val="en-US"/>
        </w:rPr>
        <w:t>Relevant and important information for publication of flow cytometric data</w:t>
      </w:r>
    </w:p>
    <w:p w14:paraId="399F4C21" w14:textId="2E44491B" w:rsidR="007A241B" w:rsidRPr="00BB6482" w:rsidRDefault="007A241B">
      <w:pPr>
        <w:rPr>
          <w:lang w:val="en-US"/>
        </w:rPr>
      </w:pPr>
    </w:p>
    <w:p w14:paraId="0A044FDA" w14:textId="0F57DF07" w:rsidR="00C31925" w:rsidRPr="00BB6482" w:rsidRDefault="00C31925" w:rsidP="009D4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IntenseEmphasis"/>
          <w:i w:val="0"/>
          <w:iCs w:val="0"/>
          <w:color w:val="auto"/>
          <w:lang w:val="en-US"/>
        </w:rPr>
      </w:pPr>
      <w:r w:rsidRPr="00BB6482">
        <w:rPr>
          <w:rStyle w:val="IntenseEmphasis"/>
          <w:i w:val="0"/>
          <w:iCs w:val="0"/>
          <w:color w:val="auto"/>
          <w:lang w:val="en-US"/>
        </w:rPr>
        <w:t>Remember to acknowledge the FACS Core Facility</w:t>
      </w:r>
      <w:r w:rsidR="00D97A75" w:rsidRPr="00BB6482">
        <w:rPr>
          <w:rStyle w:val="IntenseEmphasis"/>
          <w:i w:val="0"/>
          <w:iCs w:val="0"/>
          <w:color w:val="auto"/>
          <w:lang w:val="en-US"/>
        </w:rPr>
        <w:t>, Aarhus University</w:t>
      </w:r>
      <w:r w:rsidR="00A24F8A">
        <w:rPr>
          <w:rStyle w:val="IntenseEmphasis"/>
          <w:i w:val="0"/>
          <w:iCs w:val="0"/>
          <w:color w:val="auto"/>
          <w:lang w:val="en-US"/>
        </w:rPr>
        <w:t>,</w:t>
      </w:r>
      <w:r w:rsidRPr="00BB6482">
        <w:rPr>
          <w:rStyle w:val="IntenseEmphasis"/>
          <w:i w:val="0"/>
          <w:iCs w:val="0"/>
          <w:color w:val="auto"/>
          <w:lang w:val="en-US"/>
        </w:rPr>
        <w:t xml:space="preserve"> in your </w:t>
      </w:r>
      <w:r w:rsidR="00D97A75" w:rsidRPr="00BB6482">
        <w:rPr>
          <w:rStyle w:val="IntenseEmphasis"/>
          <w:i w:val="0"/>
          <w:iCs w:val="0"/>
          <w:color w:val="auto"/>
          <w:lang w:val="en-US"/>
        </w:rPr>
        <w:t>publication</w:t>
      </w:r>
      <w:r w:rsidR="00A24F8A">
        <w:rPr>
          <w:rStyle w:val="IntenseEmphasis"/>
          <w:i w:val="0"/>
          <w:iCs w:val="0"/>
          <w:color w:val="auto"/>
          <w:lang w:val="en-US"/>
        </w:rPr>
        <w:t>s</w:t>
      </w:r>
      <w:r w:rsidR="000E175A" w:rsidRPr="00BB6482">
        <w:rPr>
          <w:rStyle w:val="IntenseEmphasis"/>
          <w:i w:val="0"/>
          <w:iCs w:val="0"/>
          <w:color w:val="auto"/>
          <w:lang w:val="en-US"/>
        </w:rPr>
        <w:t xml:space="preserve"> and presentations (oral presentations and posters)</w:t>
      </w:r>
      <w:r w:rsidR="0027321A">
        <w:rPr>
          <w:rStyle w:val="IntenseEmphasis"/>
          <w:i w:val="0"/>
          <w:iCs w:val="0"/>
          <w:color w:val="auto"/>
          <w:lang w:val="en-US"/>
        </w:rPr>
        <w:t xml:space="preserve">, according to our </w:t>
      </w:r>
      <w:hyperlink r:id="rId8" w:history="1">
        <w:r w:rsidR="0027321A" w:rsidRPr="0027321A">
          <w:rPr>
            <w:rStyle w:val="Hyperlink"/>
            <w:lang w:val="en-US"/>
          </w:rPr>
          <w:t>guidelines</w:t>
        </w:r>
      </w:hyperlink>
      <w:r w:rsidR="000E175A" w:rsidRPr="00BB6482">
        <w:rPr>
          <w:rStyle w:val="IntenseEmphasis"/>
          <w:i w:val="0"/>
          <w:iCs w:val="0"/>
          <w:color w:val="auto"/>
          <w:lang w:val="en-US"/>
        </w:rPr>
        <w:t>.</w:t>
      </w:r>
    </w:p>
    <w:p w14:paraId="0E2B7DF2" w14:textId="5AF8663F" w:rsidR="00C31925" w:rsidRDefault="00C31925" w:rsidP="009D4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IntenseEmphasis"/>
          <w:i w:val="0"/>
          <w:iCs w:val="0"/>
          <w:color w:val="auto"/>
          <w:lang w:val="en-US"/>
        </w:rPr>
      </w:pPr>
      <w:r w:rsidRPr="00BB6482">
        <w:rPr>
          <w:rStyle w:val="IntenseEmphasis"/>
          <w:i w:val="0"/>
          <w:iCs w:val="0"/>
          <w:color w:val="auto"/>
          <w:lang w:val="en-US"/>
        </w:rPr>
        <w:t xml:space="preserve">Send your </w:t>
      </w:r>
      <w:r w:rsidR="000E175A" w:rsidRPr="00BB6482">
        <w:rPr>
          <w:rStyle w:val="IntenseEmphasis"/>
          <w:i w:val="0"/>
          <w:iCs w:val="0"/>
          <w:color w:val="auto"/>
          <w:lang w:val="en-US"/>
        </w:rPr>
        <w:t>paper</w:t>
      </w:r>
      <w:r w:rsidR="00A24F8A">
        <w:rPr>
          <w:rStyle w:val="IntenseEmphasis"/>
          <w:i w:val="0"/>
          <w:iCs w:val="0"/>
          <w:color w:val="auto"/>
          <w:lang w:val="en-US"/>
        </w:rPr>
        <w:t>s</w:t>
      </w:r>
      <w:r w:rsidR="000E175A" w:rsidRPr="00BB6482">
        <w:rPr>
          <w:rStyle w:val="IntenseEmphasis"/>
          <w:i w:val="0"/>
          <w:iCs w:val="0"/>
          <w:color w:val="auto"/>
          <w:lang w:val="en-US"/>
        </w:rPr>
        <w:t xml:space="preserve"> </w:t>
      </w:r>
      <w:r w:rsidRPr="00BB6482">
        <w:rPr>
          <w:rStyle w:val="IntenseEmphasis"/>
          <w:i w:val="0"/>
          <w:iCs w:val="0"/>
          <w:color w:val="auto"/>
          <w:lang w:val="en-US"/>
        </w:rPr>
        <w:t xml:space="preserve">to </w:t>
      </w:r>
      <w:hyperlink r:id="rId9" w:history="1">
        <w:r w:rsidRPr="00BB6482">
          <w:rPr>
            <w:rStyle w:val="Hyperlink"/>
            <w:i/>
            <w:iCs/>
            <w:color w:val="auto"/>
            <w:lang w:val="en-US"/>
          </w:rPr>
          <w:t>facs@au.dk</w:t>
        </w:r>
      </w:hyperlink>
      <w:r w:rsidRPr="00BB6482">
        <w:rPr>
          <w:rStyle w:val="IntenseEmphasis"/>
          <w:i w:val="0"/>
          <w:iCs w:val="0"/>
          <w:color w:val="auto"/>
          <w:lang w:val="en-US"/>
        </w:rPr>
        <w:t xml:space="preserve"> for review and we will give you feedback</w:t>
      </w:r>
      <w:r w:rsidR="000E175A" w:rsidRPr="00BB6482">
        <w:rPr>
          <w:rStyle w:val="IntenseEmphasis"/>
          <w:i w:val="0"/>
          <w:iCs w:val="0"/>
          <w:color w:val="auto"/>
          <w:lang w:val="en-US"/>
        </w:rPr>
        <w:t xml:space="preserve"> within 2 workdays</w:t>
      </w:r>
      <w:r w:rsidRPr="00BB6482">
        <w:rPr>
          <w:rStyle w:val="IntenseEmphasis"/>
          <w:i w:val="0"/>
          <w:iCs w:val="0"/>
          <w:color w:val="auto"/>
          <w:lang w:val="en-US"/>
        </w:rPr>
        <w:t>.</w:t>
      </w:r>
    </w:p>
    <w:p w14:paraId="104C9263" w14:textId="798B8F69" w:rsidR="00C16949" w:rsidRPr="00BB6482" w:rsidRDefault="00C16949" w:rsidP="00C16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IntenseEmphasis"/>
          <w:i w:val="0"/>
          <w:iCs w:val="0"/>
          <w:color w:val="auto"/>
          <w:lang w:val="en-US"/>
        </w:rPr>
      </w:pPr>
      <w:r>
        <w:rPr>
          <w:rStyle w:val="IntenseEmphasis"/>
          <w:i w:val="0"/>
          <w:iCs w:val="0"/>
          <w:color w:val="auto"/>
          <w:lang w:val="en-US"/>
        </w:rPr>
        <w:t xml:space="preserve">The Instrument is funded by the Carlsberg Foundation. Therefore, you MUST include the following in your acknowledgement: </w:t>
      </w:r>
      <w:r w:rsidRPr="00C16949">
        <w:rPr>
          <w:rStyle w:val="IntenseEmphasis"/>
          <w:i w:val="0"/>
          <w:iCs w:val="0"/>
          <w:color w:val="auto"/>
          <w:lang w:val="en-US"/>
        </w:rPr>
        <w:t>"The work presented here is supported by the Carlsberg</w:t>
      </w:r>
      <w:r>
        <w:rPr>
          <w:rStyle w:val="IntenseEmphasis"/>
          <w:i w:val="0"/>
          <w:iCs w:val="0"/>
          <w:color w:val="auto"/>
          <w:lang w:val="en-US"/>
        </w:rPr>
        <w:t xml:space="preserve"> </w:t>
      </w:r>
      <w:r w:rsidRPr="00C16949">
        <w:rPr>
          <w:rStyle w:val="IntenseEmphasis"/>
          <w:i w:val="0"/>
          <w:iCs w:val="0"/>
          <w:color w:val="auto"/>
          <w:lang w:val="en-US"/>
        </w:rPr>
        <w:t>Foundation, grant CF23-1020".</w:t>
      </w:r>
    </w:p>
    <w:p w14:paraId="1C12FEA9" w14:textId="77777777" w:rsidR="00C31925" w:rsidRPr="000E175A" w:rsidRDefault="00C31925" w:rsidP="00C31925">
      <w:pPr>
        <w:rPr>
          <w:rStyle w:val="IntenseEmphasis"/>
          <w:b/>
          <w:bCs/>
          <w:i w:val="0"/>
          <w:iCs w:val="0"/>
          <w:color w:val="auto"/>
          <w:lang w:val="en-US"/>
        </w:rPr>
      </w:pPr>
    </w:p>
    <w:p w14:paraId="4AB9841A" w14:textId="77777777" w:rsidR="00BB6482" w:rsidRDefault="00BB6482" w:rsidP="00BB6482">
      <w:pPr>
        <w:rPr>
          <w:rFonts w:ascii="Calibri" w:eastAsia="Times New Roman" w:hAnsi="Calibri" w:cs="Calibri"/>
          <w:b/>
          <w:bCs/>
          <w:color w:val="000000"/>
          <w:lang w:val="en-GB" w:eastAsia="en-GB"/>
        </w:rPr>
      </w:pPr>
      <w:r>
        <w:rPr>
          <w:rFonts w:ascii="Calibri" w:eastAsia="Times New Roman" w:hAnsi="Calibri" w:cs="Calibri"/>
          <w:b/>
          <w:bCs/>
          <w:color w:val="000000"/>
          <w:lang w:val="en-GB" w:eastAsia="en-GB"/>
        </w:rPr>
        <w:t>M</w:t>
      </w:r>
      <w:r w:rsidRPr="000E175A">
        <w:rPr>
          <w:rFonts w:ascii="Calibri" w:eastAsia="Times New Roman" w:hAnsi="Calibri" w:cs="Calibri"/>
          <w:b/>
          <w:bCs/>
          <w:color w:val="000000"/>
          <w:lang w:val="en-GB" w:eastAsia="en-GB"/>
        </w:rPr>
        <w:t xml:space="preserve">ethods and materials: </w:t>
      </w:r>
    </w:p>
    <w:p w14:paraId="6DC185B9" w14:textId="1AE1AFC8" w:rsidR="00101725" w:rsidRPr="00101725" w:rsidRDefault="00101725" w:rsidP="000E175A">
      <w:pPr>
        <w:rPr>
          <w:rFonts w:ascii="Calibri" w:eastAsia="Times New Roman" w:hAnsi="Calibri" w:cs="Calibri"/>
          <w:i/>
          <w:iCs/>
          <w:color w:val="000000"/>
          <w:lang w:val="en-GB" w:eastAsia="en-GB"/>
        </w:rPr>
      </w:pPr>
      <w:r w:rsidRPr="00101725">
        <w:rPr>
          <w:rFonts w:ascii="Calibri" w:eastAsia="Times New Roman" w:hAnsi="Calibri" w:cs="Calibri"/>
          <w:i/>
          <w:iCs/>
          <w:color w:val="000000"/>
          <w:lang w:val="en-GB" w:eastAsia="en-GB"/>
        </w:rPr>
        <w:t>Instrument</w:t>
      </w:r>
    </w:p>
    <w:p w14:paraId="7C281D73" w14:textId="25CC54F2" w:rsidR="000E175A" w:rsidRDefault="0048586A" w:rsidP="00101725">
      <w:pPr>
        <w:pStyle w:val="ListParagraph"/>
        <w:numPr>
          <w:ilvl w:val="0"/>
          <w:numId w:val="1"/>
        </w:numPr>
        <w:spacing w:after="120"/>
        <w:ind w:left="426" w:hanging="284"/>
        <w:contextualSpacing w:val="0"/>
        <w:rPr>
          <w:rFonts w:ascii="Calibri" w:eastAsia="Times New Roman" w:hAnsi="Calibri" w:cs="Calibri"/>
          <w:color w:val="000000"/>
          <w:lang w:val="en-GB" w:eastAsia="en-GB"/>
        </w:rPr>
      </w:pPr>
      <w:proofErr w:type="spellStart"/>
      <w:r>
        <w:rPr>
          <w:rFonts w:ascii="Calibri" w:eastAsia="Times New Roman" w:hAnsi="Calibri" w:cs="Calibri"/>
          <w:color w:val="000000"/>
          <w:lang w:val="en-GB" w:eastAsia="en-GB"/>
        </w:rPr>
        <w:t>Cyto</w:t>
      </w:r>
      <w:r w:rsidR="0062041C">
        <w:rPr>
          <w:rFonts w:ascii="Calibri" w:eastAsia="Times New Roman" w:hAnsi="Calibri" w:cs="Calibri"/>
          <w:color w:val="000000"/>
          <w:lang w:val="en-GB" w:eastAsia="en-GB"/>
        </w:rPr>
        <w:t>FLEX</w:t>
      </w:r>
      <w:proofErr w:type="spellEnd"/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="0027321A">
        <w:rPr>
          <w:rFonts w:ascii="Calibri" w:eastAsia="Times New Roman" w:hAnsi="Calibri" w:cs="Calibri"/>
          <w:color w:val="000000"/>
          <w:lang w:val="en-GB" w:eastAsia="en-GB"/>
        </w:rPr>
        <w:t>n</w:t>
      </w:r>
      <w:r>
        <w:rPr>
          <w:rFonts w:ascii="Calibri" w:eastAsia="Times New Roman" w:hAnsi="Calibri" w:cs="Calibri"/>
          <w:color w:val="000000"/>
          <w:lang w:val="en-GB" w:eastAsia="en-GB"/>
        </w:rPr>
        <w:t>ano small particle</w:t>
      </w:r>
      <w:r w:rsidR="000E175A" w:rsidRPr="00101725">
        <w:rPr>
          <w:rFonts w:ascii="Calibri" w:eastAsia="Times New Roman" w:hAnsi="Calibri" w:cs="Calibri"/>
          <w:color w:val="000000"/>
          <w:lang w:val="en-GB" w:eastAsia="en-GB"/>
        </w:rPr>
        <w:t xml:space="preserve"> flow cytometer equipped with </w:t>
      </w:r>
      <w:r w:rsidR="00771810">
        <w:rPr>
          <w:rFonts w:ascii="Calibri" w:eastAsia="Times New Roman" w:hAnsi="Calibri" w:cs="Calibri"/>
          <w:color w:val="000000"/>
          <w:lang w:val="en-GB" w:eastAsia="en-GB"/>
        </w:rPr>
        <w:t>four</w:t>
      </w:r>
      <w:r w:rsidR="000E175A" w:rsidRPr="00101725">
        <w:rPr>
          <w:rFonts w:ascii="Calibri" w:eastAsia="Times New Roman" w:hAnsi="Calibri" w:cs="Calibri"/>
          <w:color w:val="000000"/>
          <w:lang w:val="en-GB" w:eastAsia="en-GB"/>
        </w:rPr>
        <w:t xml:space="preserve"> lasers (405 nm, 488 nm</w:t>
      </w:r>
      <w:r w:rsidR="008C000E">
        <w:rPr>
          <w:rFonts w:ascii="Calibri" w:eastAsia="Times New Roman" w:hAnsi="Calibri" w:cs="Calibri"/>
          <w:color w:val="000000"/>
          <w:lang w:val="en-GB" w:eastAsia="en-GB"/>
        </w:rPr>
        <w:t>, 561 nm</w:t>
      </w:r>
      <w:r w:rsidR="0027321A">
        <w:rPr>
          <w:rFonts w:ascii="Calibri" w:eastAsia="Times New Roman" w:hAnsi="Calibri" w:cs="Calibri"/>
          <w:color w:val="000000"/>
          <w:lang w:val="en-GB" w:eastAsia="en-GB"/>
        </w:rPr>
        <w:t>,</w:t>
      </w:r>
      <w:r w:rsidR="000E175A" w:rsidRPr="00101725">
        <w:rPr>
          <w:rFonts w:ascii="Calibri" w:eastAsia="Times New Roman" w:hAnsi="Calibri" w:cs="Calibri"/>
          <w:color w:val="000000"/>
          <w:lang w:val="en-GB" w:eastAsia="en-GB"/>
        </w:rPr>
        <w:t xml:space="preserve"> and 6</w:t>
      </w:r>
      <w:r w:rsidR="008C000E">
        <w:rPr>
          <w:rFonts w:ascii="Calibri" w:eastAsia="Times New Roman" w:hAnsi="Calibri" w:cs="Calibri"/>
          <w:color w:val="000000"/>
          <w:lang w:val="en-GB" w:eastAsia="en-GB"/>
        </w:rPr>
        <w:t>3</w:t>
      </w:r>
      <w:r>
        <w:rPr>
          <w:rFonts w:ascii="Calibri" w:eastAsia="Times New Roman" w:hAnsi="Calibri" w:cs="Calibri"/>
          <w:color w:val="000000"/>
          <w:lang w:val="en-GB" w:eastAsia="en-GB"/>
        </w:rPr>
        <w:t>8</w:t>
      </w:r>
      <w:r w:rsidR="000E175A" w:rsidRPr="00101725">
        <w:rPr>
          <w:rFonts w:ascii="Calibri" w:eastAsia="Times New Roman" w:hAnsi="Calibri" w:cs="Calibri"/>
          <w:color w:val="000000"/>
          <w:lang w:val="en-GB" w:eastAsia="en-GB"/>
        </w:rPr>
        <w:t xml:space="preserve"> nm)</w:t>
      </w:r>
      <w:r w:rsidR="0027321A">
        <w:rPr>
          <w:rFonts w:ascii="Calibri" w:eastAsia="Times New Roman" w:hAnsi="Calibri" w:cs="Calibri"/>
          <w:color w:val="000000"/>
          <w:lang w:val="en-GB" w:eastAsia="en-GB"/>
        </w:rPr>
        <w:t>,</w:t>
      </w:r>
      <w:r>
        <w:rPr>
          <w:rFonts w:ascii="Calibri" w:eastAsia="Times New Roman" w:hAnsi="Calibri" w:cs="Calibri"/>
          <w:color w:val="000000"/>
          <w:lang w:val="en-GB" w:eastAsia="en-GB"/>
        </w:rPr>
        <w:t>6</w:t>
      </w:r>
      <w:r w:rsidR="000E175A" w:rsidRPr="00101725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="00771810">
        <w:rPr>
          <w:rFonts w:ascii="Calibri" w:eastAsia="Times New Roman" w:hAnsi="Calibri" w:cs="Calibri"/>
          <w:color w:val="000000"/>
          <w:lang w:val="en-GB" w:eastAsia="en-GB"/>
        </w:rPr>
        <w:t xml:space="preserve">fluorescence </w:t>
      </w:r>
      <w:r w:rsidR="000E175A" w:rsidRPr="00101725">
        <w:rPr>
          <w:rFonts w:ascii="Calibri" w:eastAsia="Times New Roman" w:hAnsi="Calibri" w:cs="Calibri"/>
          <w:color w:val="000000"/>
          <w:lang w:val="en-GB" w:eastAsia="en-GB"/>
        </w:rPr>
        <w:t>detectors</w:t>
      </w:r>
      <w:r w:rsidR="003C6858">
        <w:rPr>
          <w:rFonts w:ascii="Calibri" w:eastAsia="Times New Roman" w:hAnsi="Calibri" w:cs="Calibri"/>
          <w:color w:val="000000"/>
          <w:lang w:val="en-GB" w:eastAsia="en-GB"/>
        </w:rPr>
        <w:t>, 1 forward scatter detector</w:t>
      </w:r>
      <w:r w:rsidR="0027321A">
        <w:rPr>
          <w:rFonts w:ascii="Calibri" w:eastAsia="Times New Roman" w:hAnsi="Calibri" w:cs="Calibri"/>
          <w:color w:val="000000"/>
          <w:lang w:val="en-GB" w:eastAsia="en-GB"/>
        </w:rPr>
        <w:t>,</w:t>
      </w:r>
      <w:r w:rsidR="003C6858">
        <w:rPr>
          <w:rFonts w:ascii="Calibri" w:eastAsia="Times New Roman" w:hAnsi="Calibri" w:cs="Calibri"/>
          <w:color w:val="000000"/>
          <w:lang w:val="en-GB" w:eastAsia="en-GB"/>
        </w:rPr>
        <w:t xml:space="preserve"> and 5</w:t>
      </w:r>
      <w:r w:rsidR="008B1C7C">
        <w:rPr>
          <w:rFonts w:ascii="Calibri" w:eastAsia="Times New Roman" w:hAnsi="Calibri" w:cs="Calibri"/>
          <w:color w:val="000000"/>
          <w:lang w:val="en-GB" w:eastAsia="en-GB"/>
        </w:rPr>
        <w:t xml:space="preserve"> side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scatter detectors </w:t>
      </w:r>
      <w:r w:rsidR="000E175A" w:rsidRPr="00101725">
        <w:rPr>
          <w:rFonts w:ascii="Calibri" w:eastAsia="Times New Roman" w:hAnsi="Calibri" w:cs="Calibri"/>
          <w:color w:val="000000"/>
          <w:lang w:val="en-GB" w:eastAsia="en-GB"/>
        </w:rPr>
        <w:t>(</w:t>
      </w:r>
      <w:r w:rsidR="007700F7">
        <w:rPr>
          <w:rFonts w:ascii="Calibri" w:eastAsia="Times New Roman" w:hAnsi="Calibri" w:cs="Calibri"/>
          <w:color w:val="000000"/>
          <w:lang w:val="en-GB" w:eastAsia="en-GB"/>
        </w:rPr>
        <w:t>Beckman Coulter</w:t>
      </w:r>
      <w:r w:rsidR="0049153D">
        <w:rPr>
          <w:rFonts w:ascii="Calibri" w:eastAsia="Times New Roman" w:hAnsi="Calibri" w:cs="Calibri"/>
          <w:color w:val="000000"/>
          <w:lang w:val="en-GB" w:eastAsia="en-GB"/>
        </w:rPr>
        <w:t xml:space="preserve">, </w:t>
      </w:r>
      <w:proofErr w:type="spellStart"/>
      <w:r w:rsidR="007700F7">
        <w:rPr>
          <w:rFonts w:ascii="Calibri" w:eastAsia="Times New Roman" w:hAnsi="Calibri" w:cs="Calibri"/>
          <w:color w:val="000000"/>
          <w:lang w:val="en-GB" w:eastAsia="en-GB"/>
        </w:rPr>
        <w:t>Souzhou</w:t>
      </w:r>
      <w:proofErr w:type="spellEnd"/>
      <w:r w:rsidR="0049153D">
        <w:rPr>
          <w:rFonts w:ascii="Calibri" w:eastAsia="Times New Roman" w:hAnsi="Calibri" w:cs="Calibri"/>
          <w:color w:val="000000"/>
          <w:lang w:val="en-GB" w:eastAsia="en-GB"/>
        </w:rPr>
        <w:t>, C</w:t>
      </w:r>
      <w:r w:rsidR="007700F7">
        <w:rPr>
          <w:rFonts w:ascii="Calibri" w:eastAsia="Times New Roman" w:hAnsi="Calibri" w:cs="Calibri"/>
          <w:color w:val="000000"/>
          <w:lang w:val="en-GB" w:eastAsia="en-GB"/>
        </w:rPr>
        <w:t>hina</w:t>
      </w:r>
      <w:r w:rsidR="000E175A" w:rsidRPr="00101725">
        <w:rPr>
          <w:rFonts w:ascii="Calibri" w:eastAsia="Times New Roman" w:hAnsi="Calibri" w:cs="Calibri"/>
          <w:color w:val="000000"/>
          <w:lang w:val="en-GB" w:eastAsia="en-GB"/>
        </w:rPr>
        <w:t>).</w:t>
      </w:r>
    </w:p>
    <w:p w14:paraId="1A548375" w14:textId="360BC030" w:rsidR="00101725" w:rsidRPr="00101725" w:rsidRDefault="00101725" w:rsidP="00101725">
      <w:pPr>
        <w:rPr>
          <w:rFonts w:ascii="Calibri" w:eastAsia="Times New Roman" w:hAnsi="Calibri" w:cs="Calibri"/>
          <w:i/>
          <w:iCs/>
          <w:color w:val="000000"/>
          <w:lang w:val="en-GB" w:eastAsia="en-GB"/>
        </w:rPr>
      </w:pPr>
      <w:r w:rsidRPr="00101725">
        <w:rPr>
          <w:rFonts w:ascii="Calibri" w:eastAsia="Times New Roman" w:hAnsi="Calibri" w:cs="Calibri"/>
          <w:i/>
          <w:iCs/>
          <w:color w:val="000000"/>
          <w:lang w:val="en-GB" w:eastAsia="en-GB"/>
        </w:rPr>
        <w:t>Software</w:t>
      </w:r>
    </w:p>
    <w:p w14:paraId="034FF555" w14:textId="0DE1F94F" w:rsidR="000E175A" w:rsidRPr="001A2969" w:rsidRDefault="000E175A" w:rsidP="001A2969">
      <w:pPr>
        <w:pStyle w:val="ListParagraph"/>
        <w:numPr>
          <w:ilvl w:val="0"/>
          <w:numId w:val="1"/>
        </w:numPr>
        <w:spacing w:after="120"/>
        <w:ind w:left="426" w:hanging="284"/>
        <w:contextualSpacing w:val="0"/>
        <w:rPr>
          <w:rFonts w:ascii="Calibri" w:eastAsia="Times New Roman" w:hAnsi="Calibri" w:cs="Calibri"/>
          <w:color w:val="000000"/>
          <w:lang w:val="en-GB" w:eastAsia="en-GB"/>
        </w:rPr>
      </w:pPr>
      <w:r w:rsidRPr="00101725">
        <w:rPr>
          <w:rFonts w:ascii="Calibri" w:eastAsia="Times New Roman" w:hAnsi="Calibri" w:cs="Calibri"/>
          <w:color w:val="000000"/>
          <w:lang w:val="en-GB" w:eastAsia="en-GB"/>
        </w:rPr>
        <w:t xml:space="preserve">Software: </w:t>
      </w:r>
      <w:proofErr w:type="spellStart"/>
      <w:r w:rsidR="001A2969">
        <w:rPr>
          <w:rFonts w:ascii="Calibri" w:eastAsia="Times New Roman" w:hAnsi="Calibri" w:cs="Calibri"/>
          <w:color w:val="000000"/>
          <w:lang w:val="en-GB" w:eastAsia="en-GB"/>
        </w:rPr>
        <w:t>CytExpert</w:t>
      </w:r>
      <w:proofErr w:type="spellEnd"/>
      <w:r w:rsidR="001A2969">
        <w:rPr>
          <w:rFonts w:ascii="Calibri" w:eastAsia="Times New Roman" w:hAnsi="Calibri" w:cs="Calibri"/>
          <w:color w:val="000000"/>
          <w:lang w:val="en-GB" w:eastAsia="en-GB"/>
        </w:rPr>
        <w:t xml:space="preserve"> nano</w:t>
      </w:r>
      <w:r w:rsidRPr="00101725">
        <w:rPr>
          <w:rFonts w:ascii="Calibri" w:eastAsia="Times New Roman" w:hAnsi="Calibri" w:cs="Calibri"/>
          <w:color w:val="000000"/>
          <w:lang w:val="en-GB" w:eastAsia="en-GB"/>
        </w:rPr>
        <w:t xml:space="preserve"> (v. 1.</w:t>
      </w:r>
      <w:r w:rsidR="001A2969">
        <w:rPr>
          <w:rFonts w:ascii="Calibri" w:eastAsia="Times New Roman" w:hAnsi="Calibri" w:cs="Calibri"/>
          <w:color w:val="000000"/>
          <w:lang w:val="en-GB" w:eastAsia="en-GB"/>
        </w:rPr>
        <w:t>1.0.6</w:t>
      </w:r>
      <w:r w:rsidR="0049153D" w:rsidRPr="001A2969">
        <w:rPr>
          <w:rFonts w:ascii="Calibri" w:eastAsia="Times New Roman" w:hAnsi="Calibri" w:cs="Calibri"/>
          <w:color w:val="000000"/>
          <w:lang w:val="en-GB" w:eastAsia="en-GB"/>
        </w:rPr>
        <w:t>,</w:t>
      </w:r>
      <w:r w:rsidRPr="001A2969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="001A2969">
        <w:rPr>
          <w:rFonts w:ascii="Calibri" w:eastAsia="Times New Roman" w:hAnsi="Calibri" w:cs="Calibri"/>
          <w:color w:val="000000"/>
          <w:lang w:val="en-GB" w:eastAsia="en-GB"/>
        </w:rPr>
        <w:t xml:space="preserve">Beckman Coulter, </w:t>
      </w:r>
      <w:proofErr w:type="spellStart"/>
      <w:r w:rsidR="001A2969">
        <w:rPr>
          <w:rFonts w:ascii="Calibri" w:eastAsia="Times New Roman" w:hAnsi="Calibri" w:cs="Calibri"/>
          <w:color w:val="000000"/>
          <w:lang w:val="en-GB" w:eastAsia="en-GB"/>
        </w:rPr>
        <w:t>Souzhou</w:t>
      </w:r>
      <w:proofErr w:type="spellEnd"/>
      <w:r w:rsidR="001A2969">
        <w:rPr>
          <w:rFonts w:ascii="Calibri" w:eastAsia="Times New Roman" w:hAnsi="Calibri" w:cs="Calibri"/>
          <w:color w:val="000000"/>
          <w:lang w:val="en-GB" w:eastAsia="en-GB"/>
        </w:rPr>
        <w:t>, China</w:t>
      </w:r>
      <w:r w:rsidRPr="001A2969">
        <w:rPr>
          <w:rFonts w:ascii="Calibri" w:eastAsia="Times New Roman" w:hAnsi="Calibri" w:cs="Calibri"/>
          <w:color w:val="000000"/>
          <w:lang w:val="en-GB" w:eastAsia="en-GB"/>
        </w:rPr>
        <w:t>)</w:t>
      </w:r>
      <w:r w:rsidR="00D65978" w:rsidRPr="001A2969">
        <w:rPr>
          <w:rFonts w:ascii="Calibri" w:eastAsia="Times New Roman" w:hAnsi="Calibri" w:cs="Calibri"/>
          <w:color w:val="000000"/>
          <w:lang w:val="en-GB" w:eastAsia="en-GB"/>
        </w:rPr>
        <w:t>.</w:t>
      </w:r>
    </w:p>
    <w:p w14:paraId="41CE5F75" w14:textId="2E7D7654" w:rsidR="000E175A" w:rsidRPr="00101725" w:rsidRDefault="000E175A" w:rsidP="00101725">
      <w:pPr>
        <w:pStyle w:val="ListParagraph"/>
        <w:numPr>
          <w:ilvl w:val="0"/>
          <w:numId w:val="1"/>
        </w:numPr>
        <w:spacing w:after="120"/>
        <w:ind w:left="426" w:hanging="284"/>
        <w:contextualSpacing w:val="0"/>
        <w:rPr>
          <w:rFonts w:ascii="Times New Roman" w:eastAsia="Times New Roman" w:hAnsi="Times New Roman" w:cs="Times New Roman"/>
          <w:lang w:eastAsia="en-GB"/>
        </w:rPr>
      </w:pPr>
      <w:r w:rsidRPr="00101725">
        <w:rPr>
          <w:rFonts w:ascii="Calibri" w:eastAsia="Times New Roman" w:hAnsi="Calibri" w:cs="Calibri"/>
          <w:color w:val="000000"/>
          <w:lang w:val="en-GB" w:eastAsia="en-GB"/>
        </w:rPr>
        <w:t>Other analysis software programs</w:t>
      </w:r>
      <w:r w:rsidR="00C7218F">
        <w:rPr>
          <w:rFonts w:ascii="Calibri" w:eastAsia="Times New Roman" w:hAnsi="Calibri" w:cs="Calibri"/>
          <w:color w:val="000000"/>
          <w:lang w:val="en-GB" w:eastAsia="en-GB"/>
        </w:rPr>
        <w:t xml:space="preserve"> used</w:t>
      </w:r>
      <w:r w:rsidRPr="00101725">
        <w:rPr>
          <w:rFonts w:ascii="Calibri" w:eastAsia="Times New Roman" w:hAnsi="Calibri" w:cs="Calibri"/>
          <w:color w:val="000000"/>
          <w:lang w:val="en-GB" w:eastAsia="en-GB"/>
        </w:rPr>
        <w:t xml:space="preserve">: e.g. </w:t>
      </w:r>
      <w:proofErr w:type="spellStart"/>
      <w:r w:rsidRPr="00101725">
        <w:rPr>
          <w:rFonts w:ascii="Calibri" w:eastAsia="Times New Roman" w:hAnsi="Calibri" w:cs="Calibri"/>
          <w:color w:val="000000"/>
          <w:lang w:val="en-GB" w:eastAsia="en-GB"/>
        </w:rPr>
        <w:t>FlowJo</w:t>
      </w:r>
      <w:proofErr w:type="spellEnd"/>
      <w:r w:rsidR="00D65978">
        <w:rPr>
          <w:rFonts w:ascii="Calibri" w:eastAsia="Times New Roman" w:hAnsi="Calibri" w:cs="Calibri"/>
          <w:color w:val="000000"/>
          <w:lang w:val="en-GB" w:eastAsia="en-GB"/>
        </w:rPr>
        <w:t xml:space="preserve"> or </w:t>
      </w:r>
      <w:r w:rsidRPr="00101725">
        <w:rPr>
          <w:rFonts w:ascii="Calibri" w:eastAsia="Times New Roman" w:hAnsi="Calibri" w:cs="Calibri"/>
          <w:color w:val="000000"/>
          <w:lang w:val="en-GB" w:eastAsia="en-GB"/>
        </w:rPr>
        <w:t>FCS Express (incl. versio</w:t>
      </w:r>
      <w:r w:rsidR="00D65978">
        <w:rPr>
          <w:rFonts w:ascii="Calibri" w:eastAsia="Times New Roman" w:hAnsi="Calibri" w:cs="Calibri"/>
          <w:color w:val="000000"/>
          <w:lang w:val="en-GB" w:eastAsia="en-GB"/>
        </w:rPr>
        <w:t>n and company).</w:t>
      </w:r>
    </w:p>
    <w:p w14:paraId="79475A99" w14:textId="77777777" w:rsidR="00BB6482" w:rsidRPr="00101725" w:rsidRDefault="00BB6482" w:rsidP="00BB6482">
      <w:pPr>
        <w:spacing w:after="120"/>
        <w:rPr>
          <w:rFonts w:eastAsia="Times New Roman" w:cstheme="minorHAnsi"/>
          <w:i/>
          <w:iCs/>
          <w:lang w:val="da-DK" w:eastAsia="en-GB"/>
        </w:rPr>
      </w:pPr>
      <w:r w:rsidRPr="00101725">
        <w:rPr>
          <w:rFonts w:eastAsia="Times New Roman" w:cstheme="minorHAnsi"/>
          <w:i/>
          <w:iCs/>
          <w:lang w:val="da-DK" w:eastAsia="en-GB"/>
        </w:rPr>
        <w:t>Experimental</w:t>
      </w:r>
    </w:p>
    <w:p w14:paraId="416B88C8" w14:textId="5E8439B3" w:rsidR="00BB6482" w:rsidRDefault="00CA7A8B" w:rsidP="00BB6482">
      <w:pPr>
        <w:pStyle w:val="ListParagraph"/>
        <w:numPr>
          <w:ilvl w:val="0"/>
          <w:numId w:val="1"/>
        </w:numPr>
        <w:spacing w:after="120"/>
        <w:ind w:left="426" w:hanging="284"/>
        <w:contextualSpacing w:val="0"/>
        <w:rPr>
          <w:rStyle w:val="IntenseEmphasis"/>
          <w:i w:val="0"/>
          <w:iCs w:val="0"/>
          <w:color w:val="000000" w:themeColor="text1"/>
          <w:lang w:val="en-US"/>
        </w:rPr>
      </w:pPr>
      <w:r>
        <w:rPr>
          <w:rStyle w:val="IntenseEmphasis"/>
          <w:i w:val="0"/>
          <w:iCs w:val="0"/>
          <w:color w:val="000000" w:themeColor="text1"/>
          <w:lang w:val="en-US"/>
        </w:rPr>
        <w:t>A</w:t>
      </w:r>
      <w:r w:rsidR="00BB6482">
        <w:rPr>
          <w:rStyle w:val="IntenseEmphasis"/>
          <w:i w:val="0"/>
          <w:iCs w:val="0"/>
          <w:color w:val="000000" w:themeColor="text1"/>
          <w:lang w:val="en-US"/>
        </w:rPr>
        <w:t xml:space="preserve">ntibodies (clone, isotype, manufacturer, </w:t>
      </w:r>
      <w:r w:rsidR="00BB6482" w:rsidRPr="00101725">
        <w:rPr>
          <w:rStyle w:val="IntenseEmphasis"/>
          <w:i w:val="0"/>
          <w:iCs w:val="0"/>
          <w:color w:val="000000" w:themeColor="text1"/>
          <w:lang w:val="en-US"/>
        </w:rPr>
        <w:t>fluorochrome</w:t>
      </w:r>
      <w:r w:rsidR="00BB6482">
        <w:rPr>
          <w:rStyle w:val="IntenseEmphasis"/>
          <w:i w:val="0"/>
          <w:iCs w:val="0"/>
          <w:color w:val="000000" w:themeColor="text1"/>
          <w:lang w:val="en-US"/>
        </w:rPr>
        <w:t xml:space="preserve">) </w:t>
      </w:r>
      <w:r w:rsidR="00BB6482" w:rsidRPr="00101725">
        <w:rPr>
          <w:rStyle w:val="IntenseEmphasis"/>
          <w:i w:val="0"/>
          <w:iCs w:val="0"/>
          <w:color w:val="000000" w:themeColor="text1"/>
          <w:lang w:val="en-US"/>
        </w:rPr>
        <w:t>used and in which filter</w:t>
      </w:r>
      <w:r w:rsidR="00BB6482">
        <w:rPr>
          <w:rStyle w:val="IntenseEmphasis"/>
          <w:i w:val="0"/>
          <w:iCs w:val="0"/>
          <w:color w:val="000000" w:themeColor="text1"/>
          <w:lang w:val="en-US"/>
        </w:rPr>
        <w:t>s</w:t>
      </w:r>
      <w:r w:rsidR="00BB6482" w:rsidRPr="00101725">
        <w:rPr>
          <w:rStyle w:val="IntenseEmphasis"/>
          <w:i w:val="0"/>
          <w:iCs w:val="0"/>
          <w:color w:val="000000" w:themeColor="text1"/>
          <w:lang w:val="en-US"/>
        </w:rPr>
        <w:t xml:space="preserve"> they were detected</w:t>
      </w:r>
      <w:r>
        <w:rPr>
          <w:rStyle w:val="IntenseEmphasis"/>
          <w:i w:val="0"/>
          <w:iCs w:val="0"/>
          <w:color w:val="000000" w:themeColor="text1"/>
          <w:lang w:val="en-US"/>
        </w:rPr>
        <w:t>.</w:t>
      </w:r>
    </w:p>
    <w:p w14:paraId="556B3B65" w14:textId="2AE38F79" w:rsidR="00BB6482" w:rsidRPr="00101725" w:rsidRDefault="00B376DA" w:rsidP="00BB6482">
      <w:pPr>
        <w:pStyle w:val="ListParagraph"/>
        <w:numPr>
          <w:ilvl w:val="0"/>
          <w:numId w:val="1"/>
        </w:numPr>
        <w:spacing w:after="120"/>
        <w:ind w:left="426" w:hanging="284"/>
        <w:contextualSpacing w:val="0"/>
        <w:rPr>
          <w:rStyle w:val="IntenseEmphasis"/>
          <w:i w:val="0"/>
          <w:iCs w:val="0"/>
          <w:color w:val="000000" w:themeColor="text1"/>
          <w:lang w:val="en-US"/>
        </w:rPr>
      </w:pPr>
      <w:r>
        <w:rPr>
          <w:rStyle w:val="IntenseEmphasis"/>
          <w:i w:val="0"/>
          <w:iCs w:val="0"/>
          <w:color w:val="000000" w:themeColor="text1"/>
          <w:lang w:val="en-US"/>
        </w:rPr>
        <w:t>Information about filters used d</w:t>
      </w:r>
      <w:r w:rsidR="0027321A">
        <w:rPr>
          <w:rStyle w:val="IntenseEmphasis"/>
          <w:i w:val="0"/>
          <w:iCs w:val="0"/>
          <w:color w:val="000000" w:themeColor="text1"/>
          <w:lang w:val="en-US"/>
        </w:rPr>
        <w:t>ur</w:t>
      </w:r>
      <w:r>
        <w:rPr>
          <w:rStyle w:val="IntenseEmphasis"/>
          <w:i w:val="0"/>
          <w:iCs w:val="0"/>
          <w:color w:val="000000" w:themeColor="text1"/>
          <w:lang w:val="en-US"/>
        </w:rPr>
        <w:t>ing sample preparation</w:t>
      </w:r>
      <w:r w:rsidR="001B6642">
        <w:rPr>
          <w:rStyle w:val="IntenseEmphasis"/>
          <w:i w:val="0"/>
          <w:iCs w:val="0"/>
          <w:color w:val="000000" w:themeColor="text1"/>
          <w:lang w:val="en-US"/>
        </w:rPr>
        <w:t>, a</w:t>
      </w:r>
      <w:r w:rsidR="00BB6482">
        <w:rPr>
          <w:rStyle w:val="IntenseEmphasis"/>
          <w:i w:val="0"/>
          <w:iCs w:val="0"/>
          <w:color w:val="000000" w:themeColor="text1"/>
          <w:lang w:val="en-US"/>
        </w:rPr>
        <w:t>ntibody concentration</w:t>
      </w:r>
      <w:r w:rsidR="00CA7A8B">
        <w:rPr>
          <w:rStyle w:val="IntenseEmphasis"/>
          <w:i w:val="0"/>
          <w:iCs w:val="0"/>
          <w:color w:val="000000" w:themeColor="text1"/>
          <w:lang w:val="en-US"/>
        </w:rPr>
        <w:t>s</w:t>
      </w:r>
      <w:r w:rsidR="00BB6482">
        <w:rPr>
          <w:rStyle w:val="IntenseEmphasis"/>
          <w:i w:val="0"/>
          <w:iCs w:val="0"/>
          <w:color w:val="000000" w:themeColor="text1"/>
          <w:lang w:val="en-US"/>
        </w:rPr>
        <w:t xml:space="preserve">, </w:t>
      </w:r>
      <w:r w:rsidR="0027321A">
        <w:rPr>
          <w:rStyle w:val="IntenseEmphasis"/>
          <w:i w:val="0"/>
          <w:iCs w:val="0"/>
          <w:color w:val="000000" w:themeColor="text1"/>
          <w:lang w:val="en-US"/>
        </w:rPr>
        <w:t xml:space="preserve">and </w:t>
      </w:r>
      <w:r w:rsidR="00BB6482">
        <w:rPr>
          <w:rStyle w:val="IntenseEmphasis"/>
          <w:i w:val="0"/>
          <w:iCs w:val="0"/>
          <w:color w:val="000000" w:themeColor="text1"/>
          <w:lang w:val="en-US"/>
        </w:rPr>
        <w:t>staining conditions (incubation time, temperature, buffers, blocking</w:t>
      </w:r>
      <w:r w:rsidR="0027321A">
        <w:rPr>
          <w:rStyle w:val="IntenseEmphasis"/>
          <w:i w:val="0"/>
          <w:iCs w:val="0"/>
          <w:color w:val="000000" w:themeColor="text1"/>
          <w:lang w:val="en-US"/>
        </w:rPr>
        <w:t>,</w:t>
      </w:r>
      <w:r w:rsidR="00BB6482">
        <w:rPr>
          <w:rStyle w:val="IntenseEmphasis"/>
          <w:i w:val="0"/>
          <w:iCs w:val="0"/>
          <w:color w:val="000000" w:themeColor="text1"/>
          <w:lang w:val="en-US"/>
        </w:rPr>
        <w:t xml:space="preserve"> etc.)</w:t>
      </w:r>
      <w:r w:rsidR="00CA7A8B">
        <w:rPr>
          <w:rStyle w:val="IntenseEmphasis"/>
          <w:i w:val="0"/>
          <w:iCs w:val="0"/>
          <w:color w:val="000000" w:themeColor="text1"/>
          <w:lang w:val="en-US"/>
        </w:rPr>
        <w:t>. State if antibody titration was performed.</w:t>
      </w:r>
    </w:p>
    <w:p w14:paraId="0DD26A43" w14:textId="11AC8CE6" w:rsidR="00BB6482" w:rsidRPr="00101725" w:rsidRDefault="00F13D9A" w:rsidP="00BB6482">
      <w:pPr>
        <w:pStyle w:val="ListParagraph"/>
        <w:numPr>
          <w:ilvl w:val="0"/>
          <w:numId w:val="1"/>
        </w:numPr>
        <w:spacing w:after="120"/>
        <w:ind w:left="426" w:hanging="284"/>
        <w:contextualSpacing w:val="0"/>
        <w:rPr>
          <w:rStyle w:val="IntenseEmphasis"/>
          <w:i w:val="0"/>
          <w:iCs w:val="0"/>
          <w:color w:val="000000" w:themeColor="text1"/>
          <w:lang w:val="en-US"/>
        </w:rPr>
      </w:pPr>
      <w:r>
        <w:rPr>
          <w:rStyle w:val="IntenseEmphasis"/>
          <w:i w:val="0"/>
          <w:iCs w:val="0"/>
          <w:color w:val="000000" w:themeColor="text1"/>
          <w:lang w:val="en-US"/>
        </w:rPr>
        <w:t>Controls</w:t>
      </w:r>
      <w:r w:rsidR="00BB6482" w:rsidRPr="00101725">
        <w:rPr>
          <w:rStyle w:val="IntenseEmphasis"/>
          <w:i w:val="0"/>
          <w:iCs w:val="0"/>
          <w:color w:val="000000" w:themeColor="text1"/>
          <w:lang w:val="en-US"/>
        </w:rPr>
        <w:t xml:space="preserve"> include</w:t>
      </w:r>
      <w:r>
        <w:rPr>
          <w:rStyle w:val="IntenseEmphasis"/>
          <w:i w:val="0"/>
          <w:iCs w:val="0"/>
          <w:color w:val="000000" w:themeColor="text1"/>
          <w:lang w:val="en-US"/>
        </w:rPr>
        <w:t xml:space="preserve">d: E.g. </w:t>
      </w:r>
      <w:r w:rsidR="00BB6482" w:rsidRPr="00101725">
        <w:rPr>
          <w:rStyle w:val="IntenseEmphasis"/>
          <w:i w:val="0"/>
          <w:iCs w:val="0"/>
          <w:color w:val="000000" w:themeColor="text1"/>
          <w:lang w:val="en-US"/>
        </w:rPr>
        <w:t>compensation controls, biological controls, FMO controls</w:t>
      </w:r>
      <w:r w:rsidR="00BB6482">
        <w:rPr>
          <w:rStyle w:val="IntenseEmphasis"/>
          <w:i w:val="0"/>
          <w:iCs w:val="0"/>
          <w:color w:val="000000" w:themeColor="text1"/>
          <w:lang w:val="en-US"/>
        </w:rPr>
        <w:t xml:space="preserve">, </w:t>
      </w:r>
      <w:r w:rsidR="00120916">
        <w:rPr>
          <w:rStyle w:val="IntenseEmphasis"/>
          <w:i w:val="0"/>
          <w:iCs w:val="0"/>
          <w:color w:val="000000" w:themeColor="text1"/>
          <w:lang w:val="en-US"/>
        </w:rPr>
        <w:t>buffer</w:t>
      </w:r>
      <w:r w:rsidR="009A243B">
        <w:rPr>
          <w:rStyle w:val="IntenseEmphasis"/>
          <w:i w:val="0"/>
          <w:iCs w:val="0"/>
          <w:color w:val="000000" w:themeColor="text1"/>
          <w:lang w:val="en-US"/>
        </w:rPr>
        <w:t xml:space="preserve"> only, buffer + reagent, dilution controls, unstained EVs, detergent control</w:t>
      </w:r>
      <w:r w:rsidR="00130B58">
        <w:rPr>
          <w:rStyle w:val="IntenseEmphasis"/>
          <w:i w:val="0"/>
          <w:iCs w:val="0"/>
          <w:color w:val="000000" w:themeColor="text1"/>
          <w:lang w:val="en-US"/>
        </w:rPr>
        <w:t>, single stains, isotype controls</w:t>
      </w:r>
      <w:r w:rsidR="0027321A">
        <w:rPr>
          <w:rStyle w:val="IntenseEmphasis"/>
          <w:i w:val="0"/>
          <w:iCs w:val="0"/>
          <w:color w:val="000000" w:themeColor="text1"/>
          <w:lang w:val="en-US"/>
        </w:rPr>
        <w:t>,</w:t>
      </w:r>
      <w:r w:rsidR="00130B58">
        <w:rPr>
          <w:rStyle w:val="IntenseEmphasis"/>
          <w:i w:val="0"/>
          <w:iCs w:val="0"/>
          <w:color w:val="000000" w:themeColor="text1"/>
          <w:lang w:val="en-US"/>
        </w:rPr>
        <w:t xml:space="preserve"> and procedural controls.</w:t>
      </w:r>
    </w:p>
    <w:p w14:paraId="5C433446" w14:textId="2E2B843E" w:rsidR="00BB6482" w:rsidRDefault="00F13D9A" w:rsidP="00BB6482">
      <w:pPr>
        <w:pStyle w:val="ListParagraph"/>
        <w:numPr>
          <w:ilvl w:val="0"/>
          <w:numId w:val="1"/>
        </w:numPr>
        <w:spacing w:after="120"/>
        <w:ind w:left="426" w:hanging="284"/>
        <w:contextualSpacing w:val="0"/>
        <w:rPr>
          <w:rStyle w:val="IntenseEmphasis"/>
          <w:i w:val="0"/>
          <w:iCs w:val="0"/>
          <w:color w:val="000000" w:themeColor="text1"/>
          <w:lang w:val="en-US"/>
        </w:rPr>
      </w:pPr>
      <w:r>
        <w:rPr>
          <w:rStyle w:val="IntenseEmphasis"/>
          <w:i w:val="0"/>
          <w:iCs w:val="0"/>
          <w:color w:val="000000" w:themeColor="text1"/>
          <w:lang w:val="en-US"/>
        </w:rPr>
        <w:t xml:space="preserve">For compensation, state if you used beads or </w:t>
      </w:r>
      <w:r w:rsidR="00EB657B">
        <w:rPr>
          <w:rStyle w:val="IntenseEmphasis"/>
          <w:i w:val="0"/>
          <w:iCs w:val="0"/>
          <w:color w:val="000000" w:themeColor="text1"/>
          <w:lang w:val="en-US"/>
        </w:rPr>
        <w:t>other particles</w:t>
      </w:r>
      <w:r>
        <w:rPr>
          <w:rStyle w:val="IntenseEmphasis"/>
          <w:i w:val="0"/>
          <w:iCs w:val="0"/>
          <w:color w:val="000000" w:themeColor="text1"/>
          <w:lang w:val="en-US"/>
        </w:rPr>
        <w:t>.</w:t>
      </w:r>
    </w:p>
    <w:p w14:paraId="7EDFFA6C" w14:textId="06859626" w:rsidR="00F44C0E" w:rsidRPr="00995EA4" w:rsidRDefault="00BB6482" w:rsidP="00995EA4">
      <w:pPr>
        <w:pStyle w:val="ListParagraph"/>
        <w:numPr>
          <w:ilvl w:val="0"/>
          <w:numId w:val="1"/>
        </w:numPr>
        <w:spacing w:after="120"/>
        <w:ind w:left="426" w:hanging="284"/>
        <w:contextualSpacing w:val="0"/>
        <w:rPr>
          <w:color w:val="000000" w:themeColor="text1"/>
          <w:lang w:val="en-US"/>
        </w:rPr>
      </w:pPr>
      <w:r>
        <w:rPr>
          <w:rStyle w:val="IntenseEmphasis"/>
          <w:i w:val="0"/>
          <w:iCs w:val="0"/>
          <w:color w:val="000000" w:themeColor="text1"/>
          <w:lang w:val="en-US"/>
        </w:rPr>
        <w:t>Stop conditions</w:t>
      </w:r>
      <w:r w:rsidR="00F13D9A">
        <w:rPr>
          <w:rStyle w:val="IntenseEmphasis"/>
          <w:i w:val="0"/>
          <w:iCs w:val="0"/>
          <w:color w:val="000000" w:themeColor="text1"/>
          <w:lang w:val="en-US"/>
        </w:rPr>
        <w:t>:</w:t>
      </w:r>
      <w:r>
        <w:rPr>
          <w:rStyle w:val="IntenseEmphasis"/>
          <w:i w:val="0"/>
          <w:iCs w:val="0"/>
          <w:color w:val="000000" w:themeColor="text1"/>
          <w:lang w:val="en-US"/>
        </w:rPr>
        <w:t xml:space="preserve"> </w:t>
      </w:r>
      <w:r w:rsidR="00F13D9A">
        <w:rPr>
          <w:rStyle w:val="IntenseEmphasis"/>
          <w:i w:val="0"/>
          <w:iCs w:val="0"/>
          <w:color w:val="000000" w:themeColor="text1"/>
          <w:lang w:val="en-US"/>
        </w:rPr>
        <w:t>E</w:t>
      </w:r>
      <w:r>
        <w:rPr>
          <w:rStyle w:val="IntenseEmphasis"/>
          <w:i w:val="0"/>
          <w:iCs w:val="0"/>
          <w:color w:val="000000" w:themeColor="text1"/>
          <w:lang w:val="en-US"/>
        </w:rPr>
        <w:t>.g.</w:t>
      </w:r>
      <w:r w:rsidR="007D32AF">
        <w:rPr>
          <w:rStyle w:val="IntenseEmphasis"/>
          <w:i w:val="0"/>
          <w:iCs w:val="0"/>
          <w:color w:val="000000" w:themeColor="text1"/>
          <w:lang w:val="en-US"/>
        </w:rPr>
        <w:t xml:space="preserve"> time,</w:t>
      </w:r>
      <w:r>
        <w:rPr>
          <w:rStyle w:val="IntenseEmphasis"/>
          <w:i w:val="0"/>
          <w:iCs w:val="0"/>
          <w:color w:val="000000" w:themeColor="text1"/>
          <w:lang w:val="en-US"/>
        </w:rPr>
        <w:t xml:space="preserve"> </w:t>
      </w:r>
      <w:r w:rsidR="0061590B">
        <w:rPr>
          <w:rStyle w:val="IntenseEmphasis"/>
          <w:i w:val="0"/>
          <w:iCs w:val="0"/>
          <w:color w:val="000000" w:themeColor="text1"/>
          <w:lang w:val="en-US"/>
        </w:rPr>
        <w:t>number of</w:t>
      </w:r>
      <w:r>
        <w:rPr>
          <w:rStyle w:val="IntenseEmphasis"/>
          <w:i w:val="0"/>
          <w:iCs w:val="0"/>
          <w:color w:val="000000" w:themeColor="text1"/>
          <w:lang w:val="en-US"/>
        </w:rPr>
        <w:t xml:space="preserve"> events in a </w:t>
      </w:r>
      <w:r w:rsidR="00771810">
        <w:rPr>
          <w:rStyle w:val="IntenseEmphasis"/>
          <w:i w:val="0"/>
          <w:iCs w:val="0"/>
          <w:color w:val="000000" w:themeColor="text1"/>
          <w:lang w:val="en-US"/>
        </w:rPr>
        <w:t>specific</w:t>
      </w:r>
      <w:r>
        <w:rPr>
          <w:rStyle w:val="IntenseEmphasis"/>
          <w:i w:val="0"/>
          <w:iCs w:val="0"/>
          <w:color w:val="000000" w:themeColor="text1"/>
          <w:lang w:val="en-US"/>
        </w:rPr>
        <w:t xml:space="preserve"> gate</w:t>
      </w:r>
      <w:r w:rsidR="00640096">
        <w:rPr>
          <w:rStyle w:val="IntenseEmphasis"/>
          <w:i w:val="0"/>
          <w:iCs w:val="0"/>
          <w:color w:val="000000" w:themeColor="text1"/>
          <w:lang w:val="en-US"/>
        </w:rPr>
        <w:t>,</w:t>
      </w:r>
      <w:r>
        <w:rPr>
          <w:rStyle w:val="IntenseEmphasis"/>
          <w:i w:val="0"/>
          <w:iCs w:val="0"/>
          <w:color w:val="000000" w:themeColor="text1"/>
          <w:lang w:val="en-US"/>
        </w:rPr>
        <w:t xml:space="preserve"> or </w:t>
      </w:r>
      <w:r w:rsidR="00771810">
        <w:rPr>
          <w:rStyle w:val="IntenseEmphasis"/>
          <w:i w:val="0"/>
          <w:iCs w:val="0"/>
          <w:color w:val="000000" w:themeColor="text1"/>
          <w:lang w:val="en-US"/>
        </w:rPr>
        <w:t xml:space="preserve">a </w:t>
      </w:r>
      <w:r>
        <w:rPr>
          <w:rStyle w:val="IntenseEmphasis"/>
          <w:i w:val="0"/>
          <w:iCs w:val="0"/>
          <w:color w:val="000000" w:themeColor="text1"/>
          <w:lang w:val="en-US"/>
        </w:rPr>
        <w:t>sample volume.</w:t>
      </w:r>
    </w:p>
    <w:p w14:paraId="3E0E5849" w14:textId="77777777" w:rsidR="00BB6482" w:rsidRPr="004100A6" w:rsidRDefault="00BB6482" w:rsidP="00BB6482">
      <w:pPr>
        <w:rPr>
          <w:b/>
          <w:bCs/>
          <w:lang w:val="da-DK"/>
        </w:rPr>
      </w:pPr>
      <w:r w:rsidRPr="004100A6">
        <w:rPr>
          <w:b/>
          <w:bCs/>
          <w:lang w:val="da-DK"/>
        </w:rPr>
        <w:t>Abbreviations:</w:t>
      </w:r>
    </w:p>
    <w:tbl>
      <w:tblPr>
        <w:tblStyle w:val="ListTable1Light-Accent1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43"/>
        <w:gridCol w:w="1418"/>
        <w:gridCol w:w="789"/>
        <w:gridCol w:w="770"/>
        <w:gridCol w:w="1559"/>
        <w:gridCol w:w="1559"/>
      </w:tblGrid>
      <w:tr w:rsidR="0074258A" w14:paraId="2C1D143A" w14:textId="1BB1D0C9" w:rsidTr="004B2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75DD0AB" w14:textId="77777777" w:rsidR="0074258A" w:rsidRPr="00B73241" w:rsidRDefault="0074258A" w:rsidP="007E4BEC">
            <w:pPr>
              <w:jc w:val="center"/>
              <w:rPr>
                <w:b w:val="0"/>
                <w:bCs w:val="0"/>
                <w:lang w:val="da-DK"/>
              </w:rPr>
            </w:pPr>
            <w:r w:rsidRPr="00B73241">
              <w:rPr>
                <w:b w:val="0"/>
                <w:bCs w:val="0"/>
                <w:lang w:val="da-DK"/>
              </w:rPr>
              <w:t>Forward Scatter</w:t>
            </w:r>
          </w:p>
        </w:tc>
        <w:tc>
          <w:tcPr>
            <w:tcW w:w="1418" w:type="dxa"/>
          </w:tcPr>
          <w:p w14:paraId="751B1C64" w14:textId="43653D01" w:rsidR="0074258A" w:rsidRPr="00B73241" w:rsidRDefault="0074258A" w:rsidP="007E4B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da-DK"/>
              </w:rPr>
            </w:pPr>
            <w:r>
              <w:rPr>
                <w:b w:val="0"/>
                <w:bCs w:val="0"/>
                <w:lang w:val="da-DK"/>
              </w:rPr>
              <w:t>Side scatter</w:t>
            </w:r>
          </w:p>
        </w:tc>
        <w:tc>
          <w:tcPr>
            <w:tcW w:w="789" w:type="dxa"/>
          </w:tcPr>
          <w:p w14:paraId="4FFAED2C" w14:textId="2A946A6B" w:rsidR="0074258A" w:rsidRDefault="0074258A" w:rsidP="007E4B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da-DK"/>
              </w:rPr>
            </w:pPr>
            <w:r>
              <w:rPr>
                <w:b w:val="0"/>
                <w:bCs w:val="0"/>
                <w:lang w:val="da-DK"/>
              </w:rPr>
              <w:t>Violet</w:t>
            </w:r>
          </w:p>
        </w:tc>
        <w:tc>
          <w:tcPr>
            <w:tcW w:w="770" w:type="dxa"/>
          </w:tcPr>
          <w:p w14:paraId="1CF52EFA" w14:textId="3611CC4E" w:rsidR="0074258A" w:rsidRDefault="0074258A" w:rsidP="007E4B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da-DK"/>
              </w:rPr>
            </w:pPr>
            <w:r>
              <w:rPr>
                <w:b w:val="0"/>
                <w:bCs w:val="0"/>
                <w:lang w:val="da-DK"/>
              </w:rPr>
              <w:t>Blue</w:t>
            </w:r>
          </w:p>
        </w:tc>
        <w:tc>
          <w:tcPr>
            <w:tcW w:w="1559" w:type="dxa"/>
          </w:tcPr>
          <w:p w14:paraId="1E32381E" w14:textId="5202D166" w:rsidR="0074258A" w:rsidRDefault="0074258A" w:rsidP="007E4B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da-DK"/>
              </w:rPr>
            </w:pPr>
            <w:r>
              <w:rPr>
                <w:b w:val="0"/>
                <w:bCs w:val="0"/>
                <w:lang w:val="da-DK"/>
              </w:rPr>
              <w:t>Yello</w:t>
            </w:r>
            <w:r w:rsidR="00994300">
              <w:rPr>
                <w:b w:val="0"/>
                <w:bCs w:val="0"/>
                <w:lang w:val="da-DK"/>
              </w:rPr>
              <w:t>w</w:t>
            </w:r>
          </w:p>
        </w:tc>
        <w:tc>
          <w:tcPr>
            <w:tcW w:w="1559" w:type="dxa"/>
          </w:tcPr>
          <w:p w14:paraId="0FA36605" w14:textId="500E910D" w:rsidR="0074258A" w:rsidRDefault="0074258A" w:rsidP="007E4B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da-DK"/>
              </w:rPr>
            </w:pPr>
            <w:r>
              <w:rPr>
                <w:b w:val="0"/>
                <w:bCs w:val="0"/>
                <w:lang w:val="da-DK"/>
              </w:rPr>
              <w:t>Red</w:t>
            </w:r>
          </w:p>
        </w:tc>
      </w:tr>
      <w:tr w:rsidR="0074258A" w14:paraId="44B85F75" w14:textId="0A8D8DBC" w:rsidTr="004B2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29DBE1F" w14:textId="078B8B2D" w:rsidR="0074258A" w:rsidRPr="00B73241" w:rsidRDefault="0074258A" w:rsidP="007E4BEC">
            <w:pPr>
              <w:jc w:val="center"/>
              <w:rPr>
                <w:b w:val="0"/>
                <w:bCs w:val="0"/>
                <w:lang w:val="da-DK"/>
              </w:rPr>
            </w:pPr>
            <w:r>
              <w:rPr>
                <w:b w:val="0"/>
                <w:bCs w:val="0"/>
                <w:lang w:val="da-DK"/>
              </w:rPr>
              <w:t>FSC</w:t>
            </w:r>
          </w:p>
        </w:tc>
        <w:tc>
          <w:tcPr>
            <w:tcW w:w="1418" w:type="dxa"/>
          </w:tcPr>
          <w:p w14:paraId="2893AF4A" w14:textId="77777777" w:rsidR="0074258A" w:rsidRPr="00A20F08" w:rsidRDefault="0074258A" w:rsidP="007E4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>
              <w:rPr>
                <w:lang w:val="da-DK"/>
              </w:rPr>
              <w:t>SSC</w:t>
            </w:r>
          </w:p>
        </w:tc>
        <w:tc>
          <w:tcPr>
            <w:tcW w:w="789" w:type="dxa"/>
          </w:tcPr>
          <w:p w14:paraId="3272E42C" w14:textId="609330CA" w:rsidR="0074258A" w:rsidRDefault="0074258A" w:rsidP="007E4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>
              <w:rPr>
                <w:lang w:val="da-DK"/>
              </w:rPr>
              <w:t>V</w:t>
            </w:r>
          </w:p>
        </w:tc>
        <w:tc>
          <w:tcPr>
            <w:tcW w:w="770" w:type="dxa"/>
          </w:tcPr>
          <w:p w14:paraId="03B36ADE" w14:textId="4916EB81" w:rsidR="0074258A" w:rsidRDefault="0074258A" w:rsidP="007E4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>
              <w:rPr>
                <w:lang w:val="da-DK"/>
              </w:rPr>
              <w:t>B</w:t>
            </w:r>
          </w:p>
        </w:tc>
        <w:tc>
          <w:tcPr>
            <w:tcW w:w="1559" w:type="dxa"/>
          </w:tcPr>
          <w:p w14:paraId="1277896A" w14:textId="51281A75" w:rsidR="0074258A" w:rsidRDefault="0074258A" w:rsidP="007E4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>
              <w:rPr>
                <w:lang w:val="da-DK"/>
              </w:rPr>
              <w:t>Y</w:t>
            </w:r>
          </w:p>
        </w:tc>
        <w:tc>
          <w:tcPr>
            <w:tcW w:w="1559" w:type="dxa"/>
          </w:tcPr>
          <w:p w14:paraId="73831672" w14:textId="59DF87CC" w:rsidR="0074258A" w:rsidRDefault="0074258A" w:rsidP="007E4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>
              <w:rPr>
                <w:lang w:val="da-DK"/>
              </w:rPr>
              <w:t>R</w:t>
            </w:r>
          </w:p>
        </w:tc>
      </w:tr>
    </w:tbl>
    <w:p w14:paraId="4933E74D" w14:textId="654C996A" w:rsidR="00BB6482" w:rsidRDefault="00BB6482" w:rsidP="00BB6482">
      <w:pPr>
        <w:rPr>
          <w:lang w:val="da-DK"/>
        </w:rPr>
      </w:pPr>
    </w:p>
    <w:p w14:paraId="699942B9" w14:textId="77777777" w:rsidR="00995EA4" w:rsidRDefault="00995EA4" w:rsidP="002F3C86">
      <w:pPr>
        <w:rPr>
          <w:lang w:val="da-DK"/>
        </w:rPr>
      </w:pPr>
    </w:p>
    <w:p w14:paraId="5135F746" w14:textId="77777777" w:rsidR="00995EA4" w:rsidRDefault="00995EA4" w:rsidP="002F3C86">
      <w:pPr>
        <w:rPr>
          <w:lang w:val="en-US"/>
        </w:rPr>
      </w:pPr>
    </w:p>
    <w:p w14:paraId="41379E6A" w14:textId="37A1B1FD" w:rsidR="002F3C86" w:rsidRDefault="00C94542" w:rsidP="002F3C86">
      <w:pPr>
        <w:rPr>
          <w:lang w:val="en-US"/>
        </w:rPr>
      </w:pPr>
      <w:r>
        <w:rPr>
          <w:lang w:val="en-US"/>
        </w:rPr>
        <w:t>All lasers are c</w:t>
      </w:r>
      <w:r w:rsidR="002F3C86">
        <w:rPr>
          <w:lang w:val="en-US"/>
        </w:rPr>
        <w:t>olinear.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172"/>
        <w:gridCol w:w="1287"/>
        <w:gridCol w:w="1287"/>
        <w:gridCol w:w="1287"/>
        <w:gridCol w:w="1288"/>
      </w:tblGrid>
      <w:tr w:rsidR="0027321A" w14:paraId="0A7BB2B3" w14:textId="77777777" w:rsidTr="007A1C69">
        <w:tc>
          <w:tcPr>
            <w:tcW w:w="1555" w:type="dxa"/>
          </w:tcPr>
          <w:p w14:paraId="27B27901" w14:textId="11D2A0DF" w:rsidR="0027321A" w:rsidRDefault="0027321A" w:rsidP="002F3C8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Laser</w:t>
            </w:r>
          </w:p>
        </w:tc>
        <w:tc>
          <w:tcPr>
            <w:tcW w:w="1134" w:type="dxa"/>
            <w:shd w:val="clear" w:color="auto" w:fill="DA98FF"/>
          </w:tcPr>
          <w:p w14:paraId="04D8E9BE" w14:textId="663607A0" w:rsidR="0027321A" w:rsidRDefault="0027321A" w:rsidP="002F3C86">
            <w:pPr>
              <w:rPr>
                <w:lang w:val="en-US"/>
              </w:rPr>
            </w:pPr>
            <w:r>
              <w:rPr>
                <w:lang w:val="en-US"/>
              </w:rPr>
              <w:t>405 nm</w:t>
            </w:r>
          </w:p>
        </w:tc>
        <w:tc>
          <w:tcPr>
            <w:tcW w:w="1172" w:type="dxa"/>
            <w:shd w:val="clear" w:color="auto" w:fill="8883FF"/>
          </w:tcPr>
          <w:p w14:paraId="108BD15A" w14:textId="11FDD79C" w:rsidR="0027321A" w:rsidRDefault="0027321A" w:rsidP="002F3C86">
            <w:pPr>
              <w:rPr>
                <w:lang w:val="en-US"/>
              </w:rPr>
            </w:pPr>
            <w:r>
              <w:rPr>
                <w:lang w:val="en-US"/>
              </w:rPr>
              <w:t>488 nm</w:t>
            </w:r>
          </w:p>
        </w:tc>
        <w:tc>
          <w:tcPr>
            <w:tcW w:w="1287" w:type="dxa"/>
            <w:shd w:val="clear" w:color="auto" w:fill="CBFF82"/>
          </w:tcPr>
          <w:p w14:paraId="5EEB2D6E" w14:textId="6269FE0D" w:rsidR="0027321A" w:rsidRDefault="0027321A" w:rsidP="002F3C86">
            <w:pPr>
              <w:rPr>
                <w:lang w:val="en-US"/>
              </w:rPr>
            </w:pPr>
            <w:r>
              <w:rPr>
                <w:lang w:val="en-US"/>
              </w:rPr>
              <w:t xml:space="preserve">561 nm </w:t>
            </w:r>
          </w:p>
        </w:tc>
        <w:tc>
          <w:tcPr>
            <w:tcW w:w="3862" w:type="dxa"/>
            <w:gridSpan w:val="3"/>
            <w:shd w:val="clear" w:color="auto" w:fill="FF8369"/>
          </w:tcPr>
          <w:p w14:paraId="7F3AB697" w14:textId="1513B848" w:rsidR="0027321A" w:rsidRDefault="0027321A" w:rsidP="002F3C86">
            <w:pPr>
              <w:rPr>
                <w:lang w:val="en-US"/>
              </w:rPr>
            </w:pPr>
            <w:r>
              <w:rPr>
                <w:lang w:val="en-US"/>
              </w:rPr>
              <w:t>638 nm</w:t>
            </w:r>
          </w:p>
        </w:tc>
      </w:tr>
      <w:tr w:rsidR="00E1501A" w14:paraId="0426C214" w14:textId="77777777" w:rsidTr="007A1C69">
        <w:tc>
          <w:tcPr>
            <w:tcW w:w="1555" w:type="dxa"/>
          </w:tcPr>
          <w:p w14:paraId="483B2F19" w14:textId="5A12D536" w:rsidR="00E1501A" w:rsidRPr="00B0380D" w:rsidRDefault="00E1501A" w:rsidP="002F3C8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Laser power</w:t>
            </w:r>
          </w:p>
        </w:tc>
        <w:tc>
          <w:tcPr>
            <w:tcW w:w="1134" w:type="dxa"/>
            <w:shd w:val="clear" w:color="auto" w:fill="DA98FF"/>
          </w:tcPr>
          <w:p w14:paraId="218AA40E" w14:textId="7703DA56" w:rsidR="00E1501A" w:rsidRDefault="00FB7D84" w:rsidP="002F3C8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F03141">
              <w:rPr>
                <w:lang w:val="en-US"/>
              </w:rPr>
              <w:t>0</w:t>
            </w:r>
            <w:r w:rsidR="00E02F54">
              <w:rPr>
                <w:lang w:val="en-US"/>
              </w:rPr>
              <w:t xml:space="preserve"> </w:t>
            </w:r>
            <w:proofErr w:type="spellStart"/>
            <w:r w:rsidR="00E02F54">
              <w:rPr>
                <w:lang w:val="en-US"/>
              </w:rPr>
              <w:t>mW</w:t>
            </w:r>
            <w:proofErr w:type="spellEnd"/>
          </w:p>
        </w:tc>
        <w:tc>
          <w:tcPr>
            <w:tcW w:w="1172" w:type="dxa"/>
            <w:shd w:val="clear" w:color="auto" w:fill="8883FF"/>
          </w:tcPr>
          <w:p w14:paraId="5EC47BFC" w14:textId="7E61A997" w:rsidR="00E1501A" w:rsidRDefault="00FB7D84" w:rsidP="002F3C86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  <w:r w:rsidR="00E02F54">
              <w:rPr>
                <w:lang w:val="en-US"/>
              </w:rPr>
              <w:t xml:space="preserve"> </w:t>
            </w:r>
            <w:proofErr w:type="spellStart"/>
            <w:r w:rsidR="00E02F54">
              <w:rPr>
                <w:lang w:val="en-US"/>
              </w:rPr>
              <w:t>mW</w:t>
            </w:r>
            <w:proofErr w:type="spellEnd"/>
          </w:p>
        </w:tc>
        <w:tc>
          <w:tcPr>
            <w:tcW w:w="1287" w:type="dxa"/>
            <w:shd w:val="clear" w:color="auto" w:fill="CBFF82"/>
          </w:tcPr>
          <w:p w14:paraId="32D556A7" w14:textId="5264377F" w:rsidR="00E1501A" w:rsidRDefault="00FB7D84" w:rsidP="002F3C86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  <w:r w:rsidR="00E02F54">
              <w:rPr>
                <w:lang w:val="en-US"/>
              </w:rPr>
              <w:t xml:space="preserve"> </w:t>
            </w:r>
            <w:proofErr w:type="spellStart"/>
            <w:r w:rsidR="00E02F54">
              <w:rPr>
                <w:lang w:val="en-US"/>
              </w:rPr>
              <w:t>mW</w:t>
            </w:r>
            <w:proofErr w:type="spellEnd"/>
          </w:p>
        </w:tc>
        <w:tc>
          <w:tcPr>
            <w:tcW w:w="3862" w:type="dxa"/>
            <w:gridSpan w:val="3"/>
            <w:shd w:val="clear" w:color="auto" w:fill="FF8369"/>
          </w:tcPr>
          <w:p w14:paraId="5574FD50" w14:textId="7BB1BF9D" w:rsidR="00E1501A" w:rsidRDefault="00FB7D84" w:rsidP="002F3C86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  <w:r w:rsidR="00E02F54">
              <w:rPr>
                <w:lang w:val="en-US"/>
              </w:rPr>
              <w:t xml:space="preserve"> </w:t>
            </w:r>
            <w:proofErr w:type="spellStart"/>
            <w:r w:rsidR="00E02F54">
              <w:rPr>
                <w:lang w:val="en-US"/>
              </w:rPr>
              <w:t>mW</w:t>
            </w:r>
            <w:proofErr w:type="spellEnd"/>
          </w:p>
        </w:tc>
      </w:tr>
      <w:tr w:rsidR="006A09B2" w14:paraId="3537BAF2" w14:textId="77777777" w:rsidTr="007A1C69">
        <w:tc>
          <w:tcPr>
            <w:tcW w:w="1555" w:type="dxa"/>
          </w:tcPr>
          <w:p w14:paraId="483D2A74" w14:textId="17E24C7B" w:rsidR="000E7C8B" w:rsidRPr="00B0380D" w:rsidRDefault="000E7C8B" w:rsidP="002F3C86">
            <w:pPr>
              <w:rPr>
                <w:b/>
                <w:bCs/>
                <w:lang w:val="en-US"/>
              </w:rPr>
            </w:pPr>
            <w:r w:rsidRPr="00B0380D">
              <w:rPr>
                <w:b/>
                <w:bCs/>
                <w:lang w:val="en-US"/>
              </w:rPr>
              <w:t>Filters</w:t>
            </w:r>
          </w:p>
        </w:tc>
        <w:tc>
          <w:tcPr>
            <w:tcW w:w="1134" w:type="dxa"/>
            <w:shd w:val="clear" w:color="auto" w:fill="DA98FF"/>
          </w:tcPr>
          <w:p w14:paraId="6D9278BB" w14:textId="6A5E370F" w:rsidR="000E7C8B" w:rsidRDefault="000E7C8B" w:rsidP="002F3C86">
            <w:pPr>
              <w:rPr>
                <w:lang w:val="en-US"/>
              </w:rPr>
            </w:pPr>
            <w:r>
              <w:rPr>
                <w:lang w:val="en-US"/>
              </w:rPr>
              <w:t>447/60</w:t>
            </w:r>
          </w:p>
        </w:tc>
        <w:tc>
          <w:tcPr>
            <w:tcW w:w="1172" w:type="dxa"/>
            <w:shd w:val="clear" w:color="auto" w:fill="8883FF"/>
          </w:tcPr>
          <w:p w14:paraId="272EA0E9" w14:textId="74B3631C" w:rsidR="000E7C8B" w:rsidRDefault="000E7C8B" w:rsidP="002F3C86">
            <w:pPr>
              <w:rPr>
                <w:lang w:val="en-US"/>
              </w:rPr>
            </w:pPr>
            <w:r>
              <w:rPr>
                <w:lang w:val="en-US"/>
              </w:rPr>
              <w:t>531/46</w:t>
            </w:r>
          </w:p>
        </w:tc>
        <w:tc>
          <w:tcPr>
            <w:tcW w:w="1287" w:type="dxa"/>
            <w:shd w:val="clear" w:color="auto" w:fill="CBFF82"/>
          </w:tcPr>
          <w:p w14:paraId="42DFD19A" w14:textId="160AF50D" w:rsidR="000E7C8B" w:rsidRDefault="000E7C8B" w:rsidP="002F3C86">
            <w:pPr>
              <w:rPr>
                <w:lang w:val="en-US"/>
              </w:rPr>
            </w:pPr>
            <w:r>
              <w:rPr>
                <w:lang w:val="en-US"/>
              </w:rPr>
              <w:t>595/50</w:t>
            </w:r>
          </w:p>
        </w:tc>
        <w:tc>
          <w:tcPr>
            <w:tcW w:w="1287" w:type="dxa"/>
            <w:shd w:val="clear" w:color="auto" w:fill="FF8369"/>
          </w:tcPr>
          <w:p w14:paraId="1F78DB50" w14:textId="690BACAE" w:rsidR="000E7C8B" w:rsidRDefault="000E7C8B" w:rsidP="002F3C86">
            <w:pPr>
              <w:rPr>
                <w:lang w:val="en-US"/>
              </w:rPr>
            </w:pPr>
            <w:r>
              <w:rPr>
                <w:lang w:val="en-US"/>
              </w:rPr>
              <w:t>670/30</w:t>
            </w:r>
          </w:p>
        </w:tc>
        <w:tc>
          <w:tcPr>
            <w:tcW w:w="1287" w:type="dxa"/>
            <w:shd w:val="clear" w:color="auto" w:fill="FF8369"/>
          </w:tcPr>
          <w:p w14:paraId="7A8241C8" w14:textId="008FCEA4" w:rsidR="000E7C8B" w:rsidRDefault="000E7C8B" w:rsidP="002F3C86">
            <w:pPr>
              <w:rPr>
                <w:lang w:val="en-US"/>
              </w:rPr>
            </w:pPr>
            <w:r>
              <w:rPr>
                <w:lang w:val="en-US"/>
              </w:rPr>
              <w:t>710/46</w:t>
            </w:r>
          </w:p>
        </w:tc>
        <w:tc>
          <w:tcPr>
            <w:tcW w:w="1288" w:type="dxa"/>
            <w:shd w:val="clear" w:color="auto" w:fill="FF8369"/>
          </w:tcPr>
          <w:p w14:paraId="72229EEC" w14:textId="77D24BF4" w:rsidR="000E7C8B" w:rsidRDefault="000E7C8B" w:rsidP="002F3C86">
            <w:pPr>
              <w:rPr>
                <w:lang w:val="en-US"/>
              </w:rPr>
            </w:pPr>
            <w:r>
              <w:rPr>
                <w:lang w:val="en-US"/>
              </w:rPr>
              <w:t>792/64</w:t>
            </w:r>
          </w:p>
        </w:tc>
      </w:tr>
      <w:tr w:rsidR="006A09B2" w14:paraId="4BE294F7" w14:textId="77777777" w:rsidTr="007A1C69">
        <w:tc>
          <w:tcPr>
            <w:tcW w:w="1555" w:type="dxa"/>
          </w:tcPr>
          <w:p w14:paraId="3FD5EFE5" w14:textId="77777777" w:rsidR="006A09B2" w:rsidRPr="000E7C8B" w:rsidRDefault="006A09B2" w:rsidP="002F3C86">
            <w:pPr>
              <w:rPr>
                <w:vertAlign w:val="superscript"/>
                <w:lang w:val="en-US"/>
              </w:rPr>
            </w:pPr>
            <w:r w:rsidRPr="00B0380D">
              <w:rPr>
                <w:b/>
                <w:bCs/>
                <w:lang w:val="en-US"/>
              </w:rPr>
              <w:t>Scatters</w:t>
            </w:r>
          </w:p>
        </w:tc>
        <w:tc>
          <w:tcPr>
            <w:tcW w:w="1134" w:type="dxa"/>
          </w:tcPr>
          <w:p w14:paraId="5929BD24" w14:textId="4773EFC1" w:rsidR="006A09B2" w:rsidRPr="006A09B2" w:rsidRDefault="006A09B2" w:rsidP="002F3C86">
            <w:pPr>
              <w:rPr>
                <w:lang w:val="en-US"/>
              </w:rPr>
            </w:pPr>
            <w:r>
              <w:rPr>
                <w:lang w:val="en-US"/>
              </w:rPr>
              <w:t>VFSC 405/10</w:t>
            </w:r>
          </w:p>
        </w:tc>
        <w:tc>
          <w:tcPr>
            <w:tcW w:w="1172" w:type="dxa"/>
          </w:tcPr>
          <w:p w14:paraId="314A0524" w14:textId="45C18FA9" w:rsidR="006A09B2" w:rsidRPr="000E7C8B" w:rsidRDefault="006A09B2" w:rsidP="002F3C86">
            <w:pPr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VSSC1 405/10</w:t>
            </w:r>
            <w:r w:rsidRPr="006A199A">
              <w:rPr>
                <w:lang w:val="en-US"/>
              </w:rPr>
              <w:t>*</w:t>
            </w:r>
          </w:p>
        </w:tc>
        <w:tc>
          <w:tcPr>
            <w:tcW w:w="1287" w:type="dxa"/>
          </w:tcPr>
          <w:p w14:paraId="7FB4019A" w14:textId="2DB12A5A" w:rsidR="006A09B2" w:rsidRPr="00F1656A" w:rsidRDefault="006A09B2" w:rsidP="002F3C86">
            <w:pPr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VSSC2 405/9</w:t>
            </w:r>
            <w:r w:rsidRPr="006A199A">
              <w:rPr>
                <w:lang w:val="en-US"/>
              </w:rPr>
              <w:t>**</w:t>
            </w:r>
          </w:p>
        </w:tc>
        <w:tc>
          <w:tcPr>
            <w:tcW w:w="1287" w:type="dxa"/>
          </w:tcPr>
          <w:p w14:paraId="37AE74BF" w14:textId="00B27E04" w:rsidR="006A09B2" w:rsidRDefault="006A09B2" w:rsidP="002F3C86">
            <w:pPr>
              <w:rPr>
                <w:lang w:val="en-US"/>
              </w:rPr>
            </w:pPr>
            <w:r>
              <w:rPr>
                <w:lang w:val="en-US"/>
              </w:rPr>
              <w:t>BSSC 488/10</w:t>
            </w:r>
          </w:p>
        </w:tc>
        <w:tc>
          <w:tcPr>
            <w:tcW w:w="1287" w:type="dxa"/>
          </w:tcPr>
          <w:p w14:paraId="3AC18A58" w14:textId="0A8BE3A2" w:rsidR="006A09B2" w:rsidRDefault="006A09B2" w:rsidP="002F3C86">
            <w:pPr>
              <w:rPr>
                <w:lang w:val="en-US"/>
              </w:rPr>
            </w:pPr>
            <w:r>
              <w:rPr>
                <w:lang w:val="en-US"/>
              </w:rPr>
              <w:t>YSSC 561/10</w:t>
            </w:r>
          </w:p>
        </w:tc>
        <w:tc>
          <w:tcPr>
            <w:tcW w:w="1288" w:type="dxa"/>
          </w:tcPr>
          <w:p w14:paraId="2DE52C55" w14:textId="3A840826" w:rsidR="006A09B2" w:rsidRDefault="006A09B2" w:rsidP="002F3C86">
            <w:pPr>
              <w:rPr>
                <w:lang w:val="en-US"/>
              </w:rPr>
            </w:pPr>
            <w:r>
              <w:rPr>
                <w:lang w:val="en-US"/>
              </w:rPr>
              <w:t>RSSC 638/10</w:t>
            </w:r>
          </w:p>
        </w:tc>
      </w:tr>
    </w:tbl>
    <w:p w14:paraId="1100953B" w14:textId="19959E1A" w:rsidR="000E7C8B" w:rsidRDefault="000E7C8B" w:rsidP="002F3C86">
      <w:pPr>
        <w:rPr>
          <w:lang w:val="en-US"/>
        </w:rPr>
      </w:pPr>
      <w:r>
        <w:rPr>
          <w:lang w:val="en-US"/>
        </w:rPr>
        <w:t>*</w:t>
      </w:r>
      <w:r w:rsidR="0027321A">
        <w:rPr>
          <w:lang w:val="en-US"/>
        </w:rPr>
        <w:t xml:space="preserve">For detection of </w:t>
      </w:r>
      <w:r w:rsidR="003F4880">
        <w:rPr>
          <w:lang w:val="en-US"/>
        </w:rPr>
        <w:t xml:space="preserve">particles </w:t>
      </w:r>
      <w:r w:rsidR="0027321A">
        <w:rPr>
          <w:lang w:val="en-US"/>
        </w:rPr>
        <w:t xml:space="preserve">between </w:t>
      </w:r>
      <w:r w:rsidR="003F4880">
        <w:rPr>
          <w:lang w:val="en-US"/>
        </w:rPr>
        <w:t>40</w:t>
      </w:r>
      <w:r w:rsidR="00CB19CE" w:rsidRPr="004C4807">
        <w:rPr>
          <w:vertAlign w:val="superscript"/>
          <w:lang w:val="en-US"/>
        </w:rPr>
        <w:t>#</w:t>
      </w:r>
      <w:r w:rsidR="0027321A">
        <w:rPr>
          <w:lang w:val="en-US"/>
        </w:rPr>
        <w:t xml:space="preserve"> and</w:t>
      </w:r>
      <w:r w:rsidR="003F4880">
        <w:rPr>
          <w:lang w:val="en-US"/>
        </w:rPr>
        <w:t>150 nm</w:t>
      </w:r>
      <w:r w:rsidR="0027321A">
        <w:rPr>
          <w:lang w:val="en-US"/>
        </w:rPr>
        <w:t xml:space="preserve"> </w:t>
      </w:r>
    </w:p>
    <w:p w14:paraId="1825ED57" w14:textId="7AAC7BAD" w:rsidR="000E7C8B" w:rsidRDefault="003F4880" w:rsidP="002F3C86">
      <w:pPr>
        <w:rPr>
          <w:lang w:val="en-US"/>
        </w:rPr>
      </w:pPr>
      <w:r>
        <w:rPr>
          <w:lang w:val="en-US"/>
        </w:rPr>
        <w:t>**</w:t>
      </w:r>
      <w:r w:rsidR="0027321A">
        <w:rPr>
          <w:lang w:val="en-US"/>
        </w:rPr>
        <w:t xml:space="preserve">For detection of </w:t>
      </w:r>
      <w:r>
        <w:rPr>
          <w:lang w:val="en-US"/>
        </w:rPr>
        <w:t xml:space="preserve">particles </w:t>
      </w:r>
      <w:r w:rsidR="0027321A">
        <w:rPr>
          <w:lang w:val="en-US"/>
        </w:rPr>
        <w:t xml:space="preserve">between </w:t>
      </w:r>
      <w:r>
        <w:rPr>
          <w:lang w:val="en-US"/>
        </w:rPr>
        <w:t>80</w:t>
      </w:r>
      <w:r w:rsidR="0027321A">
        <w:rPr>
          <w:lang w:val="en-US"/>
        </w:rPr>
        <w:t xml:space="preserve"> and</w:t>
      </w:r>
      <w:r w:rsidR="00BE039A">
        <w:rPr>
          <w:lang w:val="en-US"/>
        </w:rPr>
        <w:t xml:space="preserve"> </w:t>
      </w:r>
      <w:r>
        <w:rPr>
          <w:lang w:val="en-US"/>
        </w:rPr>
        <w:t>1000 nm.</w:t>
      </w:r>
    </w:p>
    <w:p w14:paraId="0DC8159D" w14:textId="4F0A87A0" w:rsidR="00C1311F" w:rsidRPr="00C1311F" w:rsidRDefault="00C1311F" w:rsidP="002F3C86">
      <w:pPr>
        <w:rPr>
          <w:lang w:val="en-US"/>
        </w:rPr>
      </w:pPr>
      <w:r>
        <w:rPr>
          <w:vertAlign w:val="superscript"/>
          <w:lang w:val="en-US"/>
        </w:rPr>
        <w:t>#</w:t>
      </w:r>
      <w:r>
        <w:rPr>
          <w:lang w:val="en-US"/>
        </w:rPr>
        <w:t>Based on polystyrene beads.</w:t>
      </w:r>
    </w:p>
    <w:sectPr w:rsidR="00C1311F" w:rsidRPr="00C1311F" w:rsidSect="00863730">
      <w:footerReference w:type="even" r:id="rId10"/>
      <w:foot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664A0" w14:textId="77777777" w:rsidR="00DE58DB" w:rsidRDefault="00DE58DB" w:rsidP="00BB6482">
      <w:r>
        <w:separator/>
      </w:r>
    </w:p>
  </w:endnote>
  <w:endnote w:type="continuationSeparator" w:id="0">
    <w:p w14:paraId="7D3180EB" w14:textId="77777777" w:rsidR="00DE58DB" w:rsidRDefault="00DE58DB" w:rsidP="00BB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654876606"/>
      <w:docPartObj>
        <w:docPartGallery w:val="Page Numbers (Bottom of Page)"/>
        <w:docPartUnique/>
      </w:docPartObj>
    </w:sdtPr>
    <w:sdtContent>
      <w:p w14:paraId="2A0DB74A" w14:textId="29F0BCB5" w:rsidR="001175EE" w:rsidRDefault="001175EE" w:rsidP="00D05D6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1012DB" w14:textId="77777777" w:rsidR="001175EE" w:rsidRDefault="001175EE" w:rsidP="001175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27312943"/>
      <w:docPartObj>
        <w:docPartGallery w:val="Page Numbers (Bottom of Page)"/>
        <w:docPartUnique/>
      </w:docPartObj>
    </w:sdtPr>
    <w:sdtContent>
      <w:p w14:paraId="033BB7FC" w14:textId="2E6806F3" w:rsidR="001175EE" w:rsidRDefault="001175EE" w:rsidP="00D05D6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 w:rsidRPr="001175EE">
          <w:rPr>
            <w:rStyle w:val="PageNumber"/>
            <w:lang w:val="en-US"/>
          </w:rPr>
          <w:t>/</w:t>
        </w:r>
        <w:r w:rsidR="004878DA">
          <w:rPr>
            <w:rStyle w:val="PageNumber"/>
            <w:lang w:val="en-US"/>
          </w:rPr>
          <w:t>1</w:t>
        </w:r>
      </w:p>
    </w:sdtContent>
  </w:sdt>
  <w:p w14:paraId="6BC87EDA" w14:textId="444773F2" w:rsidR="001D479C" w:rsidRPr="004878DA" w:rsidRDefault="001175EE" w:rsidP="001D479C">
    <w:pPr>
      <w:pStyle w:val="Footer"/>
      <w:ind w:right="360"/>
      <w:rPr>
        <w:lang w:val="en-US"/>
      </w:rPr>
    </w:pPr>
    <w:r w:rsidRPr="001175EE">
      <w:rPr>
        <w:lang w:val="en-US"/>
      </w:rPr>
      <w:t>FACS Core Facility</w:t>
    </w:r>
    <w:r>
      <w:ptab w:relativeTo="margin" w:alignment="center" w:leader="none"/>
    </w:r>
    <w:r w:rsidRPr="001175EE">
      <w:rPr>
        <w:lang w:val="en-US"/>
      </w:rPr>
      <w:t xml:space="preserve">Last modified: </w:t>
    </w:r>
    <w:r>
      <w:rPr>
        <w:lang w:val="da-DK"/>
      </w:rPr>
      <w:fldChar w:fldCharType="begin"/>
    </w:r>
    <w:r>
      <w:rPr>
        <w:lang w:val="da-DK"/>
      </w:rPr>
      <w:instrText xml:space="preserve"> SAVEDATE \@ "dd.MM.yyyy" \* MERGEFORMAT </w:instrText>
    </w:r>
    <w:r>
      <w:rPr>
        <w:lang w:val="da-DK"/>
      </w:rPr>
      <w:fldChar w:fldCharType="separate"/>
    </w:r>
    <w:r w:rsidR="00863730">
      <w:rPr>
        <w:noProof/>
        <w:lang w:val="da-DK"/>
      </w:rPr>
      <w:t>24.09.2024</w:t>
    </w:r>
    <w:r>
      <w:rPr>
        <w:lang w:val="da-DK"/>
      </w:rPr>
      <w:fldChar w:fldCharType="end"/>
    </w:r>
  </w:p>
  <w:p w14:paraId="548195C7" w14:textId="2E7C7571" w:rsidR="001175EE" w:rsidRPr="004878DA" w:rsidRDefault="001D479C" w:rsidP="001D479C">
    <w:pPr>
      <w:pStyle w:val="Footer"/>
      <w:ind w:right="360"/>
      <w:rPr>
        <w:sz w:val="20"/>
        <w:szCs w:val="20"/>
        <w:lang w:val="en-US"/>
      </w:rPr>
    </w:pPr>
    <w:r w:rsidRPr="004878DA">
      <w:rPr>
        <w:i/>
        <w:iCs/>
        <w:sz w:val="20"/>
        <w:szCs w:val="20"/>
        <w:lang w:val="en-US"/>
      </w:rPr>
      <w:tab/>
      <w:t xml:space="preserve">FACS Core </w:t>
    </w:r>
    <w:proofErr w:type="spellStart"/>
    <w:r w:rsidRPr="004878DA">
      <w:rPr>
        <w:i/>
        <w:iCs/>
        <w:sz w:val="20"/>
        <w:szCs w:val="20"/>
        <w:lang w:val="en-US"/>
      </w:rPr>
      <w:t>mappen</w:t>
    </w:r>
    <w:proofErr w:type="spellEnd"/>
    <w:r w:rsidRPr="004878DA">
      <w:rPr>
        <w:i/>
        <w:iCs/>
        <w:sz w:val="20"/>
        <w:szCs w:val="20"/>
        <w:lang w:val="en-US"/>
      </w:rPr>
      <w:t>/</w:t>
    </w:r>
    <w:proofErr w:type="spellStart"/>
    <w:r w:rsidRPr="004878DA">
      <w:rPr>
        <w:i/>
        <w:iCs/>
        <w:sz w:val="20"/>
        <w:szCs w:val="20"/>
        <w:lang w:val="en-US"/>
      </w:rPr>
      <w:t>Analyseinstrumenter</w:t>
    </w:r>
    <w:proofErr w:type="spellEnd"/>
    <w:r w:rsidRPr="004878DA">
      <w:rPr>
        <w:i/>
        <w:iCs/>
        <w:sz w:val="20"/>
        <w:szCs w:val="20"/>
        <w:lang w:val="en-US"/>
      </w:rPr>
      <w:t>/</w:t>
    </w:r>
    <w:proofErr w:type="spellStart"/>
    <w:r w:rsidR="004878DA" w:rsidRPr="004878DA">
      <w:rPr>
        <w:i/>
        <w:iCs/>
        <w:sz w:val="20"/>
        <w:szCs w:val="20"/>
        <w:lang w:val="en-US"/>
      </w:rPr>
      <w:t>Cyto</w:t>
    </w:r>
    <w:r w:rsidR="0062041C">
      <w:rPr>
        <w:i/>
        <w:iCs/>
        <w:sz w:val="20"/>
        <w:szCs w:val="20"/>
        <w:lang w:val="en-US"/>
      </w:rPr>
      <w:t>FLEX</w:t>
    </w:r>
    <w:proofErr w:type="spellEnd"/>
    <w:r w:rsidR="004878DA" w:rsidRPr="004878DA">
      <w:rPr>
        <w:i/>
        <w:iCs/>
        <w:sz w:val="20"/>
        <w:szCs w:val="20"/>
        <w:lang w:val="en-US"/>
      </w:rPr>
      <w:t xml:space="preserve"> Nano</w:t>
    </w:r>
    <w:r w:rsidRPr="004878DA">
      <w:rPr>
        <w:i/>
        <w:iCs/>
        <w:sz w:val="20"/>
        <w:szCs w:val="20"/>
        <w:lang w:val="en-US"/>
      </w:rPr>
      <w:t>/</w:t>
    </w:r>
    <w:r w:rsidR="001175EE" w:rsidRPr="001D479C">
      <w:rPr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8DB91" w14:textId="77777777" w:rsidR="00DE58DB" w:rsidRDefault="00DE58DB" w:rsidP="00BB6482">
      <w:r>
        <w:separator/>
      </w:r>
    </w:p>
  </w:footnote>
  <w:footnote w:type="continuationSeparator" w:id="0">
    <w:p w14:paraId="2E2C6A7E" w14:textId="77777777" w:rsidR="00DE58DB" w:rsidRDefault="00DE58DB" w:rsidP="00BB6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C02AEB"/>
    <w:multiLevelType w:val="hybridMultilevel"/>
    <w:tmpl w:val="7A0EE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23260"/>
    <w:multiLevelType w:val="hybridMultilevel"/>
    <w:tmpl w:val="009812C2"/>
    <w:lvl w:ilvl="0" w:tplc="BAD89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F5E22"/>
    <w:multiLevelType w:val="hybridMultilevel"/>
    <w:tmpl w:val="F5905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31334">
    <w:abstractNumId w:val="0"/>
  </w:num>
  <w:num w:numId="2" w16cid:durableId="2130277636">
    <w:abstractNumId w:val="2"/>
  </w:num>
  <w:num w:numId="3" w16cid:durableId="3287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07"/>
    <w:rsid w:val="00000638"/>
    <w:rsid w:val="00012D1E"/>
    <w:rsid w:val="00026491"/>
    <w:rsid w:val="00076468"/>
    <w:rsid w:val="00082621"/>
    <w:rsid w:val="000A26DB"/>
    <w:rsid w:val="000C4FEF"/>
    <w:rsid w:val="000C665F"/>
    <w:rsid w:val="000E175A"/>
    <w:rsid w:val="000E20DA"/>
    <w:rsid w:val="000E6606"/>
    <w:rsid w:val="000E7C8B"/>
    <w:rsid w:val="00101725"/>
    <w:rsid w:val="00111D20"/>
    <w:rsid w:val="001175EE"/>
    <w:rsid w:val="00120916"/>
    <w:rsid w:val="00130B58"/>
    <w:rsid w:val="00131E9F"/>
    <w:rsid w:val="0013420D"/>
    <w:rsid w:val="00137423"/>
    <w:rsid w:val="001644C9"/>
    <w:rsid w:val="00173EE8"/>
    <w:rsid w:val="001A2969"/>
    <w:rsid w:val="001B097D"/>
    <w:rsid w:val="001B633F"/>
    <w:rsid w:val="001B6642"/>
    <w:rsid w:val="001D2746"/>
    <w:rsid w:val="001D479C"/>
    <w:rsid w:val="001F0D8C"/>
    <w:rsid w:val="002077D6"/>
    <w:rsid w:val="002152B4"/>
    <w:rsid w:val="002268F6"/>
    <w:rsid w:val="0027321A"/>
    <w:rsid w:val="002A0CC0"/>
    <w:rsid w:val="002B049D"/>
    <w:rsid w:val="002B083B"/>
    <w:rsid w:val="002F3C86"/>
    <w:rsid w:val="003057B4"/>
    <w:rsid w:val="003271B8"/>
    <w:rsid w:val="00357DEC"/>
    <w:rsid w:val="00377EB0"/>
    <w:rsid w:val="003852E0"/>
    <w:rsid w:val="00385D72"/>
    <w:rsid w:val="003C6858"/>
    <w:rsid w:val="003D2F9B"/>
    <w:rsid w:val="003D3F56"/>
    <w:rsid w:val="003D63B1"/>
    <w:rsid w:val="003F4880"/>
    <w:rsid w:val="00423484"/>
    <w:rsid w:val="00440427"/>
    <w:rsid w:val="00446729"/>
    <w:rsid w:val="00465349"/>
    <w:rsid w:val="00467AF9"/>
    <w:rsid w:val="0048094F"/>
    <w:rsid w:val="0048586A"/>
    <w:rsid w:val="004878DA"/>
    <w:rsid w:val="0049153D"/>
    <w:rsid w:val="004C0DDD"/>
    <w:rsid w:val="004E48E0"/>
    <w:rsid w:val="00511CBA"/>
    <w:rsid w:val="00537396"/>
    <w:rsid w:val="00562BC9"/>
    <w:rsid w:val="005A025E"/>
    <w:rsid w:val="005D45FA"/>
    <w:rsid w:val="0061590B"/>
    <w:rsid w:val="0062041C"/>
    <w:rsid w:val="0062764F"/>
    <w:rsid w:val="00640096"/>
    <w:rsid w:val="0066023E"/>
    <w:rsid w:val="0066336E"/>
    <w:rsid w:val="006A09B2"/>
    <w:rsid w:val="006A199A"/>
    <w:rsid w:val="006C2492"/>
    <w:rsid w:val="006D04DE"/>
    <w:rsid w:val="006E316A"/>
    <w:rsid w:val="006E565D"/>
    <w:rsid w:val="0074258A"/>
    <w:rsid w:val="00760F65"/>
    <w:rsid w:val="007700F7"/>
    <w:rsid w:val="00771207"/>
    <w:rsid w:val="00771810"/>
    <w:rsid w:val="00784FBF"/>
    <w:rsid w:val="007A1C69"/>
    <w:rsid w:val="007A241B"/>
    <w:rsid w:val="007A43F7"/>
    <w:rsid w:val="007D006A"/>
    <w:rsid w:val="007D32AF"/>
    <w:rsid w:val="007E445F"/>
    <w:rsid w:val="007E4BEC"/>
    <w:rsid w:val="008331C7"/>
    <w:rsid w:val="00833F4E"/>
    <w:rsid w:val="0084401A"/>
    <w:rsid w:val="00863730"/>
    <w:rsid w:val="0086548F"/>
    <w:rsid w:val="00895B26"/>
    <w:rsid w:val="008A36A3"/>
    <w:rsid w:val="008B1138"/>
    <w:rsid w:val="008B1C7C"/>
    <w:rsid w:val="008C000E"/>
    <w:rsid w:val="008E542F"/>
    <w:rsid w:val="008F32C7"/>
    <w:rsid w:val="00901AFA"/>
    <w:rsid w:val="00910AFF"/>
    <w:rsid w:val="00950300"/>
    <w:rsid w:val="00960173"/>
    <w:rsid w:val="009703EB"/>
    <w:rsid w:val="0099040E"/>
    <w:rsid w:val="00994300"/>
    <w:rsid w:val="00995EA4"/>
    <w:rsid w:val="009A243B"/>
    <w:rsid w:val="009D13F0"/>
    <w:rsid w:val="009D24F1"/>
    <w:rsid w:val="009D4048"/>
    <w:rsid w:val="00A10F7F"/>
    <w:rsid w:val="00A20F08"/>
    <w:rsid w:val="00A24F8A"/>
    <w:rsid w:val="00A36E0D"/>
    <w:rsid w:val="00A47459"/>
    <w:rsid w:val="00A54C81"/>
    <w:rsid w:val="00A653F8"/>
    <w:rsid w:val="00A65F48"/>
    <w:rsid w:val="00A661A9"/>
    <w:rsid w:val="00A676F8"/>
    <w:rsid w:val="00A8006D"/>
    <w:rsid w:val="00A939A9"/>
    <w:rsid w:val="00AA09E9"/>
    <w:rsid w:val="00AC4E27"/>
    <w:rsid w:val="00B0380D"/>
    <w:rsid w:val="00B10D6B"/>
    <w:rsid w:val="00B13C1B"/>
    <w:rsid w:val="00B33D69"/>
    <w:rsid w:val="00B376DA"/>
    <w:rsid w:val="00BA0AA6"/>
    <w:rsid w:val="00BB6482"/>
    <w:rsid w:val="00BB7DCF"/>
    <w:rsid w:val="00BC26F8"/>
    <w:rsid w:val="00BC47AE"/>
    <w:rsid w:val="00BE039A"/>
    <w:rsid w:val="00BE2DEA"/>
    <w:rsid w:val="00BE3DB9"/>
    <w:rsid w:val="00BE3F24"/>
    <w:rsid w:val="00BF6DF5"/>
    <w:rsid w:val="00C1311F"/>
    <w:rsid w:val="00C15BCE"/>
    <w:rsid w:val="00C16949"/>
    <w:rsid w:val="00C31925"/>
    <w:rsid w:val="00C5532F"/>
    <w:rsid w:val="00C62E28"/>
    <w:rsid w:val="00C65E9D"/>
    <w:rsid w:val="00C70579"/>
    <w:rsid w:val="00C7218F"/>
    <w:rsid w:val="00C76D0B"/>
    <w:rsid w:val="00C943B3"/>
    <w:rsid w:val="00C94542"/>
    <w:rsid w:val="00CA7A8B"/>
    <w:rsid w:val="00CB19CE"/>
    <w:rsid w:val="00CB32E7"/>
    <w:rsid w:val="00CB417A"/>
    <w:rsid w:val="00CF1FF3"/>
    <w:rsid w:val="00D0475C"/>
    <w:rsid w:val="00D04F59"/>
    <w:rsid w:val="00D22E70"/>
    <w:rsid w:val="00D238DE"/>
    <w:rsid w:val="00D256FD"/>
    <w:rsid w:val="00D5700F"/>
    <w:rsid w:val="00D62886"/>
    <w:rsid w:val="00D65978"/>
    <w:rsid w:val="00D67C89"/>
    <w:rsid w:val="00D97A75"/>
    <w:rsid w:val="00DE3011"/>
    <w:rsid w:val="00DE58DB"/>
    <w:rsid w:val="00E02F54"/>
    <w:rsid w:val="00E1501A"/>
    <w:rsid w:val="00E42870"/>
    <w:rsid w:val="00E44271"/>
    <w:rsid w:val="00E577B7"/>
    <w:rsid w:val="00E777A1"/>
    <w:rsid w:val="00EB07D5"/>
    <w:rsid w:val="00EB657B"/>
    <w:rsid w:val="00EB6C2C"/>
    <w:rsid w:val="00EC5CC6"/>
    <w:rsid w:val="00ED4AAA"/>
    <w:rsid w:val="00EE72A7"/>
    <w:rsid w:val="00F00247"/>
    <w:rsid w:val="00F03141"/>
    <w:rsid w:val="00F13D9A"/>
    <w:rsid w:val="00F1656A"/>
    <w:rsid w:val="00F431BF"/>
    <w:rsid w:val="00F44C0E"/>
    <w:rsid w:val="00F53104"/>
    <w:rsid w:val="00F605DB"/>
    <w:rsid w:val="00F82821"/>
    <w:rsid w:val="00FA6EA3"/>
    <w:rsid w:val="00FB1B3E"/>
    <w:rsid w:val="00FB7D84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E116E70"/>
  <w15:docId w15:val="{E801E67B-AB7D-A54D-B2E0-52A15723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207"/>
  </w:style>
  <w:style w:type="paragraph" w:styleId="Heading1">
    <w:name w:val="heading 1"/>
    <w:basedOn w:val="Normal"/>
    <w:next w:val="Normal"/>
    <w:link w:val="Heading1Char"/>
    <w:uiPriority w:val="9"/>
    <w:qFormat/>
    <w:rsid w:val="007712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771207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771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71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11">
    <w:name w:val="List Table 4 - Accent 11"/>
    <w:basedOn w:val="TableNormal"/>
    <w:uiPriority w:val="49"/>
    <w:rsid w:val="0077120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77120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A20F0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6ColourfulAccent51">
    <w:name w:val="Grid Table 6 Colourful – Accent 51"/>
    <w:basedOn w:val="TableNormal"/>
    <w:uiPriority w:val="51"/>
    <w:rsid w:val="00D0475C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6ColourfulAccent11">
    <w:name w:val="List Table 6 Colourful – Accent 11"/>
    <w:basedOn w:val="TableNormal"/>
    <w:uiPriority w:val="51"/>
    <w:rsid w:val="00D0475C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6ColourfulAccent51">
    <w:name w:val="List Table 6 Colourful – Accent 51"/>
    <w:basedOn w:val="TableNormal"/>
    <w:uiPriority w:val="51"/>
    <w:rsid w:val="00D0475C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6ColourfulAccent11">
    <w:name w:val="Grid Table 6 Colourful – Accent 11"/>
    <w:basedOn w:val="TableNormal"/>
    <w:uiPriority w:val="51"/>
    <w:rsid w:val="00D0475C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3192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92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0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1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1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17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0E175A"/>
  </w:style>
  <w:style w:type="paragraph" w:styleId="ListParagraph">
    <w:name w:val="List Paragraph"/>
    <w:basedOn w:val="Normal"/>
    <w:uiPriority w:val="34"/>
    <w:qFormat/>
    <w:rsid w:val="00101725"/>
    <w:pPr>
      <w:ind w:left="720"/>
      <w:contextualSpacing/>
    </w:pPr>
  </w:style>
  <w:style w:type="paragraph" w:styleId="Revision">
    <w:name w:val="Revision"/>
    <w:hidden/>
    <w:uiPriority w:val="99"/>
    <w:semiHidden/>
    <w:rsid w:val="002268F6"/>
  </w:style>
  <w:style w:type="paragraph" w:styleId="Header">
    <w:name w:val="header"/>
    <w:basedOn w:val="Normal"/>
    <w:link w:val="HeaderChar"/>
    <w:uiPriority w:val="99"/>
    <w:unhideWhenUsed/>
    <w:rsid w:val="00BB64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482"/>
  </w:style>
  <w:style w:type="paragraph" w:styleId="Footer">
    <w:name w:val="footer"/>
    <w:basedOn w:val="Normal"/>
    <w:link w:val="FooterChar"/>
    <w:uiPriority w:val="99"/>
    <w:unhideWhenUsed/>
    <w:rsid w:val="00BB64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482"/>
  </w:style>
  <w:style w:type="paragraph" w:styleId="BalloonText">
    <w:name w:val="Balloon Text"/>
    <w:basedOn w:val="Normal"/>
    <w:link w:val="BalloonTextChar"/>
    <w:uiPriority w:val="99"/>
    <w:semiHidden/>
    <w:unhideWhenUsed/>
    <w:rsid w:val="00D6288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886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175EE"/>
  </w:style>
  <w:style w:type="character" w:styleId="UnresolvedMention">
    <w:name w:val="Unresolved Mention"/>
    <w:basedOn w:val="DefaultParagraphFont"/>
    <w:uiPriority w:val="99"/>
    <w:semiHidden/>
    <w:unhideWhenUsed/>
    <w:rsid w:val="00273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7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med.au.dk/research/core-facilities/facs-core-facility/publications-and-acknowledgements/guidelines-for-acknowledgemen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cs@au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08AE69-103C-204F-83AE-0C8E1C08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Sune Jonathan Keidser-Nilsson</dc:creator>
  <cp:keywords/>
  <dc:description/>
  <cp:lastModifiedBy>Sune Jonathan Keidser-Nilsson</cp:lastModifiedBy>
  <cp:revision>10</cp:revision>
  <cp:lastPrinted>2024-09-24T11:09:00Z</cp:lastPrinted>
  <dcterms:created xsi:type="dcterms:W3CDTF">2024-08-23T11:15:00Z</dcterms:created>
  <dcterms:modified xsi:type="dcterms:W3CDTF">2024-09-24T11:09:00Z</dcterms:modified>
</cp:coreProperties>
</file>