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FB6D" w14:textId="13389C26" w:rsidR="001D479C" w:rsidRPr="00CE1E59" w:rsidRDefault="001D479C" w:rsidP="001D479C">
      <w:pPr>
        <w:spacing w:line="360" w:lineRule="auto"/>
        <w:jc w:val="center"/>
        <w:rPr>
          <w:rFonts w:ascii="Cambria" w:hAnsi="Cambria" w:cs="Calibri"/>
          <w:b/>
          <w:i/>
          <w:iCs/>
          <w:sz w:val="32"/>
          <w:lang w:val="en-GB"/>
        </w:rPr>
      </w:pPr>
      <w:r>
        <w:rPr>
          <w:rFonts w:ascii="Cambria" w:hAnsi="Cambria" w:cs="Calibri"/>
          <w:b/>
          <w:sz w:val="32"/>
          <w:lang w:val="en-GB"/>
        </w:rPr>
        <w:t>Quanteon</w:t>
      </w:r>
    </w:p>
    <w:p w14:paraId="09042D4A" w14:textId="7A6F3E89" w:rsidR="001D479C" w:rsidRPr="003C6370" w:rsidRDefault="001D479C" w:rsidP="001D479C">
      <w:pPr>
        <w:spacing w:line="360" w:lineRule="auto"/>
        <w:jc w:val="right"/>
        <w:rPr>
          <w:rFonts w:ascii="Cambria" w:hAnsi="Cambria" w:cs="Calibri"/>
          <w:b/>
          <w:color w:val="D9D9D9"/>
          <w:sz w:val="32"/>
          <w:lang w:val="en-GB"/>
        </w:rPr>
      </w:pPr>
      <w:r w:rsidRPr="00850C48">
        <w:rPr>
          <w:rFonts w:ascii="Cambria" w:hAnsi="Cambria" w:cs="Calibri"/>
          <w:b/>
          <w:color w:val="D9D9D9"/>
          <w:sz w:val="32"/>
          <w:lang w:val="en-GB"/>
        </w:rPr>
        <w:t>V</w:t>
      </w:r>
      <w:r>
        <w:rPr>
          <w:rFonts w:ascii="Cambria" w:hAnsi="Cambria" w:cs="Calibri"/>
          <w:b/>
          <w:color w:val="D9D9D9"/>
          <w:sz w:val="32"/>
          <w:lang w:val="en-GB"/>
        </w:rPr>
        <w:t>03</w:t>
      </w:r>
    </w:p>
    <w:p w14:paraId="4DD7CFDA" w14:textId="77777777" w:rsidR="00BB6482" w:rsidRPr="009D4048" w:rsidRDefault="00BB6482" w:rsidP="00BB6482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D4048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399F4C21" w14:textId="2E44491B" w:rsidR="007A241B" w:rsidRPr="00BB6482" w:rsidRDefault="007A241B">
      <w:pPr>
        <w:rPr>
          <w:lang w:val="en-US"/>
        </w:rPr>
      </w:pPr>
    </w:p>
    <w:p w14:paraId="0A044FDA" w14:textId="1409E73A" w:rsidR="00C31925" w:rsidRPr="00BB6482" w:rsidRDefault="00C31925" w:rsidP="009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>Remember to acknowledge the FACS Core Facility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, Aarhus University</w:t>
      </w:r>
      <w:r w:rsidR="00A24F8A">
        <w:rPr>
          <w:rStyle w:val="IntenseEmphasis"/>
          <w:i w:val="0"/>
          <w:iCs w:val="0"/>
          <w:color w:val="auto"/>
          <w:lang w:val="en-US"/>
        </w:rPr>
        <w:t>,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 in your 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publication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and presentations (oral presentations and posters).</w:t>
      </w:r>
    </w:p>
    <w:p w14:paraId="0E2B7DF2" w14:textId="5AF8663F" w:rsidR="00C31925" w:rsidRPr="00BB6482" w:rsidRDefault="00C31925" w:rsidP="009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 xml:space="preserve">Send your 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>paper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to </w:t>
      </w:r>
      <w:hyperlink r:id="rId8" w:history="1">
        <w:r w:rsidRPr="00BB6482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BB6482">
        <w:rPr>
          <w:rStyle w:val="IntenseEmphasis"/>
          <w:i w:val="0"/>
          <w:iCs w:val="0"/>
          <w:color w:val="auto"/>
          <w:lang w:val="en-US"/>
        </w:rPr>
        <w:t xml:space="preserve"> for review and we will give you feedback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within 2 workdays</w:t>
      </w:r>
      <w:r w:rsidRPr="00BB6482">
        <w:rPr>
          <w:rStyle w:val="IntenseEmphasis"/>
          <w:i w:val="0"/>
          <w:iCs w:val="0"/>
          <w:color w:val="auto"/>
          <w:lang w:val="en-US"/>
        </w:rPr>
        <w:t>.</w:t>
      </w:r>
    </w:p>
    <w:p w14:paraId="1C12FEA9" w14:textId="77777777" w:rsidR="00C31925" w:rsidRPr="000E175A" w:rsidRDefault="00C31925" w:rsidP="00C31925">
      <w:pPr>
        <w:rPr>
          <w:rStyle w:val="IntenseEmphasis"/>
          <w:b/>
          <w:bCs/>
          <w:i w:val="0"/>
          <w:iCs w:val="0"/>
          <w:color w:val="auto"/>
          <w:lang w:val="en-US"/>
        </w:rPr>
      </w:pPr>
    </w:p>
    <w:p w14:paraId="4AB9841A" w14:textId="77777777" w:rsidR="00BB6482" w:rsidRDefault="00BB6482" w:rsidP="00BB6482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en-GB"/>
        </w:rPr>
        <w:t>M</w:t>
      </w:r>
      <w:r w:rsidRPr="000E175A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ethods and materials: </w:t>
      </w:r>
    </w:p>
    <w:p w14:paraId="6DC185B9" w14:textId="1AE1AFC8" w:rsidR="00101725" w:rsidRPr="00101725" w:rsidRDefault="00101725" w:rsidP="000E175A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Instrument</w:t>
      </w:r>
    </w:p>
    <w:p w14:paraId="7C281D73" w14:textId="126BAA02" w:rsidR="000E175A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NovoCyte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 xml:space="preserve"> Quanteon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>4025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flow cytometer equipped with </w:t>
      </w:r>
      <w:r w:rsidR="00771810">
        <w:rPr>
          <w:rFonts w:ascii="Calibri" w:eastAsia="Times New Roman" w:hAnsi="Calibri" w:cs="Calibri"/>
          <w:color w:val="000000"/>
          <w:lang w:val="en-GB" w:eastAsia="en-GB"/>
        </w:rPr>
        <w:t>four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lasers (405 nm, 488 nm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>, 561 nm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and 6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>37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nm) and </w:t>
      </w:r>
      <w:r w:rsidR="00C65E9D">
        <w:rPr>
          <w:rFonts w:ascii="Calibri" w:eastAsia="Times New Roman" w:hAnsi="Calibri" w:cs="Calibri"/>
          <w:color w:val="000000"/>
          <w:lang w:val="en-GB" w:eastAsia="en-GB"/>
        </w:rPr>
        <w:t>25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771810">
        <w:rPr>
          <w:rFonts w:ascii="Calibri" w:eastAsia="Times New Roman" w:hAnsi="Calibri" w:cs="Calibri"/>
          <w:color w:val="000000"/>
          <w:lang w:val="en-GB" w:eastAsia="en-GB"/>
        </w:rPr>
        <w:t xml:space="preserve">fluorescence 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detectors (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Agilent, Santa Clara, CA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).</w:t>
      </w:r>
    </w:p>
    <w:p w14:paraId="1A548375" w14:textId="360BC030" w:rsidR="00101725" w:rsidRPr="00101725" w:rsidRDefault="00101725" w:rsidP="00101725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Software</w:t>
      </w:r>
    </w:p>
    <w:p w14:paraId="034FF555" w14:textId="718888A8" w:rsidR="000E175A" w:rsidRPr="00101725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Software: NovoExpress (v. 1.</w:t>
      </w:r>
      <w:r w:rsidR="005D45FA">
        <w:rPr>
          <w:rFonts w:ascii="Calibri" w:eastAsia="Times New Roman" w:hAnsi="Calibri" w:cs="Calibri"/>
          <w:color w:val="000000"/>
          <w:lang w:val="en-GB" w:eastAsia="en-GB"/>
        </w:rPr>
        <w:t>6.</w:t>
      </w:r>
      <w:r w:rsidR="00000638">
        <w:rPr>
          <w:rFonts w:ascii="Calibri" w:eastAsia="Times New Roman" w:hAnsi="Calibri" w:cs="Calibri"/>
          <w:color w:val="000000"/>
          <w:lang w:val="en-GB" w:eastAsia="en-GB"/>
        </w:rPr>
        <w:t>2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Agilent, Santa Clara, CA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41CE5F75" w14:textId="2E7D7654" w:rsidR="000E175A" w:rsidRPr="00101725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Other analysis software programs</w:t>
      </w:r>
      <w:r w:rsidR="00C7218F">
        <w:rPr>
          <w:rFonts w:ascii="Calibri" w:eastAsia="Times New Roman" w:hAnsi="Calibri" w:cs="Calibri"/>
          <w:color w:val="000000"/>
          <w:lang w:val="en-GB" w:eastAsia="en-GB"/>
        </w:rPr>
        <w:t xml:space="preserve"> used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: e.g. FlowJo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 xml:space="preserve"> or 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FCS Express (incl. versio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>n and company).</w:t>
      </w:r>
    </w:p>
    <w:p w14:paraId="79475A99" w14:textId="77777777" w:rsidR="00BB6482" w:rsidRPr="00101725" w:rsidRDefault="00BB6482" w:rsidP="00BB6482">
      <w:pPr>
        <w:spacing w:after="120"/>
        <w:rPr>
          <w:rFonts w:eastAsia="Times New Roman" w:cstheme="minorHAnsi"/>
          <w:i/>
          <w:iCs/>
          <w:lang w:val="da-DK" w:eastAsia="en-GB"/>
        </w:rPr>
      </w:pPr>
      <w:r w:rsidRPr="00101725">
        <w:rPr>
          <w:rFonts w:eastAsia="Times New Roman" w:cstheme="minorHAnsi"/>
          <w:i/>
          <w:iCs/>
          <w:lang w:val="da-DK" w:eastAsia="en-GB"/>
        </w:rPr>
        <w:t>Experimental</w:t>
      </w:r>
    </w:p>
    <w:p w14:paraId="416B88C8" w14:textId="10EF7856" w:rsidR="00BB6482" w:rsidRDefault="00CA7A8B" w:rsidP="00BB6482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</w:t>
      </w:r>
      <w:r w:rsidR="00BB6482">
        <w:rPr>
          <w:rStyle w:val="IntenseEmphasis"/>
          <w:i w:val="0"/>
          <w:iCs w:val="0"/>
          <w:color w:val="000000" w:themeColor="text1"/>
          <w:lang w:val="en-US"/>
        </w:rPr>
        <w:t xml:space="preserve">ntibodies (clone, isotype, manufacturer, </w:t>
      </w:r>
      <w:r w:rsidR="00BB6482" w:rsidRPr="00101725">
        <w:rPr>
          <w:rStyle w:val="IntenseEmphasis"/>
          <w:i w:val="0"/>
          <w:iCs w:val="0"/>
          <w:color w:val="000000" w:themeColor="text1"/>
          <w:lang w:val="en-US"/>
        </w:rPr>
        <w:t>fluorochrome</w:t>
      </w:r>
      <w:r w:rsidR="00BB6482">
        <w:rPr>
          <w:rStyle w:val="IntenseEmphasis"/>
          <w:i w:val="0"/>
          <w:iCs w:val="0"/>
          <w:color w:val="000000" w:themeColor="text1"/>
          <w:lang w:val="en-US"/>
        </w:rPr>
        <w:t>) or fluorescent proteins</w:t>
      </w:r>
      <w:r w:rsidR="00BB6482"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used and in which filter</w:t>
      </w:r>
      <w:r w:rsidR="00BB6482">
        <w:rPr>
          <w:rStyle w:val="IntenseEmphasis"/>
          <w:i w:val="0"/>
          <w:iCs w:val="0"/>
          <w:color w:val="000000" w:themeColor="text1"/>
          <w:lang w:val="en-US"/>
        </w:rPr>
        <w:t>s</w:t>
      </w:r>
      <w:r w:rsidR="00BB6482"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they were detected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556B3B65" w14:textId="513BF576" w:rsidR="00BB6482" w:rsidRPr="00101725" w:rsidRDefault="00BB6482" w:rsidP="00BB6482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Antibody concentration</w:t>
      </w:r>
      <w:r w:rsidR="00CA7A8B">
        <w:rPr>
          <w:rStyle w:val="IntenseEmphasis"/>
          <w:i w:val="0"/>
          <w:iCs w:val="0"/>
          <w:color w:val="000000" w:themeColor="text1"/>
          <w:lang w:val="en-US"/>
        </w:rPr>
        <w:t>s</w:t>
      </w:r>
      <w:r>
        <w:rPr>
          <w:rStyle w:val="IntenseEmphasis"/>
          <w:i w:val="0"/>
          <w:iCs w:val="0"/>
          <w:color w:val="000000" w:themeColor="text1"/>
          <w:lang w:val="en-US"/>
        </w:rPr>
        <w:t>, staining conditions (incubation time, temperature, buffers, blocking etc.)</w:t>
      </w:r>
      <w:r w:rsidR="00CA7A8B">
        <w:rPr>
          <w:rStyle w:val="IntenseEmphasis"/>
          <w:i w:val="0"/>
          <w:iCs w:val="0"/>
          <w:color w:val="000000" w:themeColor="text1"/>
          <w:lang w:val="en-US"/>
        </w:rPr>
        <w:t>. State if antibody titration was performed.</w:t>
      </w:r>
    </w:p>
    <w:p w14:paraId="0DD26A43" w14:textId="1D304E27" w:rsidR="00BB6482" w:rsidRPr="00101725" w:rsidRDefault="00F13D9A" w:rsidP="00BB6482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Controls</w:t>
      </w:r>
      <w:r w:rsidR="00BB6482"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d: E.g. </w:t>
      </w:r>
      <w:r w:rsidR="00BB6482" w:rsidRPr="00101725">
        <w:rPr>
          <w:rStyle w:val="IntenseEmphasis"/>
          <w:i w:val="0"/>
          <w:iCs w:val="0"/>
          <w:color w:val="000000" w:themeColor="text1"/>
          <w:lang w:val="en-US"/>
        </w:rPr>
        <w:t>compensation controls, biological controls, FMO controls</w:t>
      </w:r>
      <w:r w:rsidR="00BB6482">
        <w:rPr>
          <w:rStyle w:val="IntenseEmphasis"/>
          <w:i w:val="0"/>
          <w:iCs w:val="0"/>
          <w:color w:val="000000" w:themeColor="text1"/>
          <w:lang w:val="en-US"/>
        </w:rPr>
        <w:t>, stimulation controls, mock controls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5C433446" w14:textId="41E1F890" w:rsidR="00BB6482" w:rsidRDefault="00F13D9A" w:rsidP="00BB6482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For compensation, state if you used beads or cells.</w:t>
      </w:r>
    </w:p>
    <w:p w14:paraId="19395A84" w14:textId="73A0C004" w:rsidR="00BB6482" w:rsidRPr="00101725" w:rsidRDefault="00BB6482" w:rsidP="00BB6482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Stop conditions</w:t>
      </w:r>
      <w:r w:rsidR="00F13D9A">
        <w:rPr>
          <w:rStyle w:val="IntenseEmphasis"/>
          <w:i w:val="0"/>
          <w:iCs w:val="0"/>
          <w:color w:val="000000" w:themeColor="text1"/>
          <w:lang w:val="en-US"/>
        </w:rPr>
        <w:t>: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 </w:t>
      </w:r>
      <w:r w:rsidR="00F13D9A">
        <w:rPr>
          <w:rStyle w:val="IntenseEmphasis"/>
          <w:i w:val="0"/>
          <w:iCs w:val="0"/>
          <w:color w:val="000000" w:themeColor="text1"/>
          <w:lang w:val="en-US"/>
        </w:rPr>
        <w:t>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.g. </w:t>
      </w:r>
      <w:r w:rsidR="0061590B">
        <w:rPr>
          <w:rStyle w:val="IntenseEmphasis"/>
          <w:i w:val="0"/>
          <w:iCs w:val="0"/>
          <w:color w:val="000000" w:themeColor="text1"/>
          <w:lang w:val="en-US"/>
        </w:rPr>
        <w:t>number of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 events in a </w:t>
      </w:r>
      <w:r w:rsidR="00771810">
        <w:rPr>
          <w:rStyle w:val="IntenseEmphasis"/>
          <w:i w:val="0"/>
          <w:iCs w:val="0"/>
          <w:color w:val="000000" w:themeColor="text1"/>
          <w:lang w:val="en-US"/>
        </w:rPr>
        <w:t>specific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 gate or </w:t>
      </w:r>
      <w:r w:rsidR="00771810">
        <w:rPr>
          <w:rStyle w:val="IntenseEmphasis"/>
          <w:i w:val="0"/>
          <w:iCs w:val="0"/>
          <w:color w:val="000000" w:themeColor="text1"/>
          <w:lang w:val="en-US"/>
        </w:rPr>
        <w:t xml:space="preserve">a </w:t>
      </w:r>
      <w:r>
        <w:rPr>
          <w:rStyle w:val="IntenseEmphasis"/>
          <w:i w:val="0"/>
          <w:iCs w:val="0"/>
          <w:color w:val="000000" w:themeColor="text1"/>
          <w:lang w:val="en-US"/>
        </w:rPr>
        <w:t>sample volume.</w:t>
      </w:r>
    </w:p>
    <w:p w14:paraId="7EDFFA6C" w14:textId="77777777" w:rsidR="00F44C0E" w:rsidRPr="00C94542" w:rsidRDefault="00F44C0E">
      <w:pPr>
        <w:rPr>
          <w:rFonts w:asciiTheme="majorHAnsi" w:eastAsiaTheme="majorEastAsia" w:hAnsiTheme="majorHAnsi" w:cstheme="majorBidi"/>
          <w:color w:val="2F5496" w:themeColor="accent1" w:themeShade="BF"/>
          <w:lang w:val="en-US"/>
        </w:rPr>
      </w:pPr>
    </w:p>
    <w:p w14:paraId="17EEC528" w14:textId="77777777" w:rsidR="00BB6482" w:rsidRPr="00B2462D" w:rsidRDefault="00BB6482" w:rsidP="00BB64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t xml:space="preserve">Laser and filter overview on next page </w:t>
      </w:r>
      <w:r>
        <w:rPr>
          <w:lang w:val="en-US"/>
        </w:rPr>
        <w:sym w:font="Symbol" w:char="F0DE"/>
      </w:r>
    </w:p>
    <w:p w14:paraId="3E0E5849" w14:textId="77777777" w:rsidR="00BB6482" w:rsidRPr="004100A6" w:rsidRDefault="00BB6482" w:rsidP="00BB6482">
      <w:pPr>
        <w:rPr>
          <w:b/>
          <w:bCs/>
          <w:lang w:val="da-DK"/>
        </w:rPr>
      </w:pPr>
      <w:r w:rsidRPr="004100A6">
        <w:rPr>
          <w:b/>
          <w:bCs/>
          <w:lang w:val="da-DK"/>
        </w:rPr>
        <w:t>Abbreviations:</w:t>
      </w:r>
    </w:p>
    <w:tbl>
      <w:tblPr>
        <w:tblStyle w:val="ListTable1Light-Accent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992"/>
      </w:tblGrid>
      <w:tr w:rsidR="00BB6482" w14:paraId="2C1D143A" w14:textId="77777777" w:rsidTr="0015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5DD0AB" w14:textId="77777777" w:rsidR="00BB6482" w:rsidRPr="00B73241" w:rsidRDefault="00BB6482" w:rsidP="00151821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Forward Scatter</w:t>
            </w:r>
          </w:p>
        </w:tc>
        <w:tc>
          <w:tcPr>
            <w:tcW w:w="992" w:type="dxa"/>
          </w:tcPr>
          <w:p w14:paraId="751B1C64" w14:textId="77777777" w:rsidR="00BB6482" w:rsidRPr="00B73241" w:rsidRDefault="00BB6482" w:rsidP="00151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FSC</w:t>
            </w:r>
          </w:p>
        </w:tc>
      </w:tr>
      <w:tr w:rsidR="00BB6482" w14:paraId="44B85F75" w14:textId="77777777" w:rsidTr="0015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9DBE1F" w14:textId="77777777" w:rsidR="00BB6482" w:rsidRPr="00B73241" w:rsidRDefault="00BB6482" w:rsidP="00151821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Side Scatter</w:t>
            </w:r>
          </w:p>
        </w:tc>
        <w:tc>
          <w:tcPr>
            <w:tcW w:w="992" w:type="dxa"/>
          </w:tcPr>
          <w:p w14:paraId="2893AF4A" w14:textId="77777777" w:rsidR="00BB6482" w:rsidRPr="00A20F08" w:rsidRDefault="00BB6482" w:rsidP="0015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SSC</w:t>
            </w:r>
          </w:p>
        </w:tc>
      </w:tr>
    </w:tbl>
    <w:p w14:paraId="4933E74D" w14:textId="654C996A" w:rsidR="00BB6482" w:rsidRDefault="00BB6482" w:rsidP="00BB6482">
      <w:pPr>
        <w:rPr>
          <w:lang w:val="da-DK"/>
        </w:rPr>
      </w:pPr>
    </w:p>
    <w:p w14:paraId="46A658C4" w14:textId="76A82833" w:rsidR="00D238DE" w:rsidRDefault="00D238DE" w:rsidP="00BB6482">
      <w:pPr>
        <w:rPr>
          <w:lang w:val="da-DK"/>
        </w:rPr>
      </w:pPr>
    </w:p>
    <w:p w14:paraId="2C1B13EE" w14:textId="77777777" w:rsidR="00D238DE" w:rsidRDefault="00D238DE" w:rsidP="00BB6482">
      <w:pPr>
        <w:rPr>
          <w:lang w:val="da-DK"/>
        </w:rPr>
      </w:pPr>
    </w:p>
    <w:p w14:paraId="084288D3" w14:textId="77777777" w:rsidR="00F44C0E" w:rsidRDefault="00F44C0E" w:rsidP="00F44C0E">
      <w:pPr>
        <w:rPr>
          <w:lang w:val="en-US"/>
        </w:rPr>
      </w:pPr>
      <w:r>
        <w:rPr>
          <w:lang w:val="en-US"/>
        </w:rPr>
        <w:t>The Quanteon uses three different photodetectors that convert light to electrical signals:</w:t>
      </w:r>
    </w:p>
    <w:p w14:paraId="7B87A944" w14:textId="77777777" w:rsidR="00F44C0E" w:rsidRDefault="00F44C0E" w:rsidP="00F44C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SSC: Avalance Photodiode (ADP)</w:t>
      </w:r>
    </w:p>
    <w:p w14:paraId="1E7592C3" w14:textId="77777777" w:rsidR="00F44C0E" w:rsidRDefault="00F44C0E" w:rsidP="00F44C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FSC: Photodiode (PD)</w:t>
      </w:r>
    </w:p>
    <w:p w14:paraId="1908F8EE" w14:textId="5104F1CD" w:rsidR="00F44C0E" w:rsidRPr="00D238DE" w:rsidRDefault="00F44C0E" w:rsidP="00BB648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Fluorescence: Silicon Photomultiplier (SiPM)</w:t>
      </w:r>
    </w:p>
    <w:p w14:paraId="715C65DE" w14:textId="3728135E" w:rsidR="00C94542" w:rsidRDefault="00C94542" w:rsidP="00BB6482">
      <w:pPr>
        <w:rPr>
          <w:lang w:val="en-US"/>
        </w:rPr>
      </w:pPr>
      <w:r>
        <w:rPr>
          <w:lang w:val="en-US"/>
        </w:rPr>
        <w:t>All lasers are cohere</w:t>
      </w:r>
      <w:r w:rsidR="00D238DE">
        <w:rPr>
          <w:lang w:val="en-US"/>
        </w:rPr>
        <w:t>n</w:t>
      </w:r>
      <w:r>
        <w:rPr>
          <w:lang w:val="en-US"/>
        </w:rPr>
        <w:t>t OBIS Solid State Lasers</w:t>
      </w:r>
      <w:r w:rsidR="00D238DE">
        <w:rPr>
          <w:lang w:val="en-US"/>
        </w:rPr>
        <w:t xml:space="preserve"> placed in the following direction spanning over 80 µm:</w:t>
      </w:r>
    </w:p>
    <w:p w14:paraId="415F0002" w14:textId="55575E7D" w:rsidR="00D238DE" w:rsidRDefault="00D238DE" w:rsidP="00D238D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488 nm</w:t>
      </w:r>
    </w:p>
    <w:p w14:paraId="13D0B987" w14:textId="056FC06E" w:rsidR="00D238DE" w:rsidRDefault="00D238DE" w:rsidP="00D238D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561 nm</w:t>
      </w:r>
    </w:p>
    <w:p w14:paraId="2B35E267" w14:textId="34317974" w:rsidR="00D238DE" w:rsidRDefault="00D238DE" w:rsidP="00D238D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637 nm</w:t>
      </w:r>
    </w:p>
    <w:p w14:paraId="690D37A5" w14:textId="66868E80" w:rsidR="00D238DE" w:rsidRPr="00D238DE" w:rsidRDefault="00D238DE" w:rsidP="00D238D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405 nm</w:t>
      </w:r>
    </w:p>
    <w:p w14:paraId="673D5986" w14:textId="72EF7F0E" w:rsidR="00BB6482" w:rsidRDefault="00BB6482" w:rsidP="00BB6482">
      <w:pPr>
        <w:rPr>
          <w:lang w:val="en-US"/>
        </w:rPr>
      </w:pPr>
      <w:r>
        <w:rPr>
          <w:lang w:val="en-US"/>
        </w:rPr>
        <w:t xml:space="preserve">The table </w:t>
      </w:r>
      <w:r w:rsidR="00D238DE">
        <w:rPr>
          <w:lang w:val="en-US"/>
        </w:rPr>
        <w:t>below</w:t>
      </w:r>
      <w:r>
        <w:rPr>
          <w:lang w:val="en-US"/>
        </w:rPr>
        <w:t xml:space="preserve"> is an example of how to provide information about your experiment.</w:t>
      </w:r>
    </w:p>
    <w:p w14:paraId="1A175167" w14:textId="0B9A8EB3" w:rsidR="00F44C0E" w:rsidRDefault="00BB6482" w:rsidP="00BB6482">
      <w:pPr>
        <w:rPr>
          <w:lang w:val="en-US"/>
        </w:rPr>
      </w:pPr>
      <w:r w:rsidRPr="007D006A">
        <w:rPr>
          <w:lang w:val="en-US"/>
        </w:rPr>
        <w:t>Enter the fluorochrome</w:t>
      </w:r>
      <w:r>
        <w:rPr>
          <w:lang w:val="en-US"/>
        </w:rPr>
        <w:t xml:space="preserve">, fluorescent protein or DNA dye you used into the filter you used. </w:t>
      </w:r>
    </w:p>
    <w:p w14:paraId="5C857025" w14:textId="5315C54D" w:rsidR="00771810" w:rsidRPr="00467AF9" w:rsidRDefault="00771810">
      <w:pPr>
        <w:rPr>
          <w:lang w:val="en-US"/>
        </w:rPr>
      </w:pPr>
    </w:p>
    <w:tbl>
      <w:tblPr>
        <w:tblStyle w:val="GridTable4-Accent11"/>
        <w:tblW w:w="6991" w:type="dxa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1893"/>
      </w:tblGrid>
      <w:tr w:rsidR="00EC5CC6" w14:paraId="5B7D230E" w14:textId="49A9006F" w:rsidTr="00EC5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27A51C" w14:textId="4BD38BD8" w:rsidR="00EC5CC6" w:rsidRDefault="00EC5CC6" w:rsidP="002C6543">
            <w:pPr>
              <w:rPr>
                <w:lang w:val="da-DK"/>
              </w:rPr>
            </w:pPr>
            <w:r>
              <w:rPr>
                <w:lang w:val="da-DK"/>
              </w:rPr>
              <w:t>Laser &amp; power</w:t>
            </w:r>
          </w:p>
        </w:tc>
        <w:tc>
          <w:tcPr>
            <w:tcW w:w="1701" w:type="dxa"/>
          </w:tcPr>
          <w:p w14:paraId="6BB6B651" w14:textId="0CC9F403" w:rsidR="00EC5CC6" w:rsidRDefault="00EC5CC6" w:rsidP="002C6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Wavelength detected</w:t>
            </w:r>
          </w:p>
        </w:tc>
        <w:tc>
          <w:tcPr>
            <w:tcW w:w="2268" w:type="dxa"/>
          </w:tcPr>
          <w:p w14:paraId="7FB1B9D1" w14:textId="77777777" w:rsidR="00EC5CC6" w:rsidRDefault="00EC5CC6" w:rsidP="002C6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Fluorochrome/</w:t>
            </w:r>
          </w:p>
          <w:p w14:paraId="31D3727B" w14:textId="398A0A16" w:rsidR="00EC5CC6" w:rsidRDefault="00EC5CC6" w:rsidP="002C6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fluorescent protein</w:t>
            </w:r>
          </w:p>
        </w:tc>
        <w:tc>
          <w:tcPr>
            <w:tcW w:w="1893" w:type="dxa"/>
          </w:tcPr>
          <w:p w14:paraId="73827964" w14:textId="61C147E4" w:rsidR="00EC5CC6" w:rsidRDefault="00EC5CC6" w:rsidP="002C6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Antigen</w:t>
            </w:r>
          </w:p>
        </w:tc>
      </w:tr>
      <w:tr w:rsidR="00EC5CC6" w14:paraId="66121111" w14:textId="6F77DC19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6AB6C3FF" w14:textId="0D4010C0" w:rsidR="00EC5CC6" w:rsidRDefault="00EC5CC6" w:rsidP="002C6543">
            <w:pPr>
              <w:rPr>
                <w:lang w:val="da-DK"/>
              </w:rPr>
            </w:pPr>
            <w:r>
              <w:rPr>
                <w:lang w:val="da-DK"/>
              </w:rPr>
              <w:t>405 nm</w:t>
            </w:r>
          </w:p>
        </w:tc>
        <w:tc>
          <w:tcPr>
            <w:tcW w:w="1701" w:type="dxa"/>
          </w:tcPr>
          <w:p w14:paraId="2C983410" w14:textId="1F2C52B7" w:rsidR="00EC5CC6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445/45</w:t>
            </w:r>
          </w:p>
        </w:tc>
        <w:tc>
          <w:tcPr>
            <w:tcW w:w="2268" w:type="dxa"/>
          </w:tcPr>
          <w:p w14:paraId="5E014287" w14:textId="77777777" w:rsidR="00EC5CC6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93" w:type="dxa"/>
          </w:tcPr>
          <w:p w14:paraId="6443A523" w14:textId="77777777" w:rsidR="00EC5CC6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EC5CC6" w14:paraId="3E390D40" w14:textId="12232BE0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5E25AF69" w14:textId="0410DACF" w:rsidR="00EC5CC6" w:rsidRPr="004E48E0" w:rsidRDefault="00EC5CC6" w:rsidP="002C6543">
            <w:pPr>
              <w:rPr>
                <w:b w:val="0"/>
                <w:bCs w:val="0"/>
                <w:lang w:val="da-DK"/>
              </w:rPr>
            </w:pPr>
            <w:r w:rsidRPr="00D62886">
              <w:rPr>
                <w:lang w:val="da-DK"/>
              </w:rPr>
              <w:t>100 mW</w:t>
            </w:r>
          </w:p>
        </w:tc>
        <w:tc>
          <w:tcPr>
            <w:tcW w:w="1701" w:type="dxa"/>
          </w:tcPr>
          <w:p w14:paraId="2DC6C9D0" w14:textId="4E9B2354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530/30</w:t>
            </w:r>
          </w:p>
        </w:tc>
        <w:tc>
          <w:tcPr>
            <w:tcW w:w="2268" w:type="dxa"/>
          </w:tcPr>
          <w:p w14:paraId="5DB8D98B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93" w:type="dxa"/>
          </w:tcPr>
          <w:p w14:paraId="6A56E306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EC5CC6" w:rsidRPr="00A20F08" w14:paraId="34FD2174" w14:textId="2250554B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2DBE1E2D" w14:textId="60CD24A4" w:rsidR="00EC5CC6" w:rsidRDefault="00EC5CC6" w:rsidP="002C6543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403E88C" w14:textId="19E25C9D" w:rsidR="00EC5CC6" w:rsidRPr="00A20F08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20F08">
              <w:rPr>
                <w:lang w:val="en-US"/>
              </w:rPr>
              <w:t>5</w:t>
            </w:r>
            <w:r>
              <w:rPr>
                <w:lang w:val="en-US"/>
              </w:rPr>
              <w:t>86</w:t>
            </w:r>
            <w:r w:rsidRPr="00A20F08">
              <w:rPr>
                <w:lang w:val="en-US"/>
              </w:rPr>
              <w:t>/</w:t>
            </w:r>
            <w:r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14:paraId="6CF13B5C" w14:textId="77777777" w:rsidR="00EC5CC6" w:rsidRPr="00A20F08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7EE4D83D" w14:textId="77777777" w:rsidR="00EC5CC6" w:rsidRPr="00A20F08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16BBE8B7" w14:textId="2C488CA1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6DF92A84" w14:textId="4F754461" w:rsidR="00EC5CC6" w:rsidRPr="00A20F08" w:rsidRDefault="00EC5CC6" w:rsidP="002C654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29CDC4A" w14:textId="6CD95DC4" w:rsidR="00EC5CC6" w:rsidRPr="00A20F08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615/20</w:t>
            </w:r>
          </w:p>
        </w:tc>
        <w:tc>
          <w:tcPr>
            <w:tcW w:w="2268" w:type="dxa"/>
          </w:tcPr>
          <w:p w14:paraId="104B1650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7647C8B0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0C96FF07" w14:textId="3AEAFDBA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41DB6230" w14:textId="02B406CB" w:rsidR="00EC5CC6" w:rsidRPr="00A20F08" w:rsidRDefault="00EC5CC6" w:rsidP="002C654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E06F94F" w14:textId="77B32FE2" w:rsidR="00EC5CC6" w:rsidRPr="00A20F08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="006E565D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6E565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14:paraId="41CD7168" w14:textId="77777777" w:rsidR="00EC5CC6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641490B9" w14:textId="77777777" w:rsidR="00EC5CC6" w:rsidRDefault="00EC5CC6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0E20E335" w14:textId="0401065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17C27348" w14:textId="0315CDBD" w:rsidR="00EC5CC6" w:rsidRDefault="00EC5CC6" w:rsidP="002C654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554B7EE" w14:textId="2900CD12" w:rsidR="00EC5CC6" w:rsidRDefault="00D67C89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685-705</w:t>
            </w:r>
          </w:p>
        </w:tc>
        <w:tc>
          <w:tcPr>
            <w:tcW w:w="2268" w:type="dxa"/>
          </w:tcPr>
          <w:p w14:paraId="549C1B30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65CF81F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67C89" w:rsidRPr="00A20F08" w14:paraId="3EC542D5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195DD2C1" w14:textId="77777777" w:rsidR="00D67C89" w:rsidRDefault="00D67C89" w:rsidP="002C654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F6B06E3" w14:textId="3E76594B" w:rsidR="00D67C89" w:rsidRDefault="00D67C89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725/40</w:t>
            </w:r>
          </w:p>
        </w:tc>
        <w:tc>
          <w:tcPr>
            <w:tcW w:w="2268" w:type="dxa"/>
          </w:tcPr>
          <w:p w14:paraId="07F404F7" w14:textId="77777777" w:rsidR="00D67C89" w:rsidRDefault="00D67C89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76F2AAF" w14:textId="77777777" w:rsidR="00D67C89" w:rsidRDefault="00D67C89" w:rsidP="002C6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38F7AA90" w14:textId="27A77FCD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1EB90F25" w14:textId="2C8846ED" w:rsidR="00EC5CC6" w:rsidRPr="00A20F08" w:rsidRDefault="00EC5CC6" w:rsidP="002C654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0160CD9" w14:textId="20DB7A7C" w:rsidR="00EC5CC6" w:rsidRPr="00A20F08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57-810</w:t>
            </w:r>
          </w:p>
        </w:tc>
        <w:tc>
          <w:tcPr>
            <w:tcW w:w="2268" w:type="dxa"/>
          </w:tcPr>
          <w:p w14:paraId="4172D10C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FDE9A56" w14:textId="77777777" w:rsidR="00EC5CC6" w:rsidRDefault="00EC5CC6" w:rsidP="002C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1D5B2296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754C4466" w14:textId="6C0139A4" w:rsidR="00EC5CC6" w:rsidRPr="00A20F08" w:rsidRDefault="00EC5CC6" w:rsidP="00BC47AE">
            <w:pPr>
              <w:rPr>
                <w:lang w:val="en-US"/>
              </w:rPr>
            </w:pPr>
            <w:r>
              <w:rPr>
                <w:lang w:val="en-US"/>
              </w:rPr>
              <w:t>488 nm</w:t>
            </w:r>
          </w:p>
        </w:tc>
        <w:tc>
          <w:tcPr>
            <w:tcW w:w="1701" w:type="dxa"/>
          </w:tcPr>
          <w:p w14:paraId="47885E7C" w14:textId="44D8D4B8" w:rsidR="00EC5CC6" w:rsidRDefault="009703EB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561/14</w:t>
            </w:r>
          </w:p>
        </w:tc>
        <w:tc>
          <w:tcPr>
            <w:tcW w:w="2268" w:type="dxa"/>
          </w:tcPr>
          <w:p w14:paraId="559D8839" w14:textId="0827E237" w:rsidR="00EC5CC6" w:rsidRDefault="008331C7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FSC</w:t>
            </w:r>
          </w:p>
        </w:tc>
        <w:tc>
          <w:tcPr>
            <w:tcW w:w="1893" w:type="dxa"/>
          </w:tcPr>
          <w:p w14:paraId="177FCFFF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1F8CF9B6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5113F5BC" w14:textId="3CBAE237" w:rsidR="00EC5CC6" w:rsidRPr="00A20F08" w:rsidRDefault="008331C7" w:rsidP="00BC47AE">
            <w:pPr>
              <w:rPr>
                <w:lang w:val="en-US"/>
              </w:rPr>
            </w:pPr>
            <w:r>
              <w:rPr>
                <w:lang w:val="en-US"/>
              </w:rPr>
              <w:t>100 mW</w:t>
            </w:r>
          </w:p>
        </w:tc>
        <w:tc>
          <w:tcPr>
            <w:tcW w:w="1701" w:type="dxa"/>
          </w:tcPr>
          <w:p w14:paraId="3DA92F90" w14:textId="1C928176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530/30</w:t>
            </w:r>
          </w:p>
        </w:tc>
        <w:tc>
          <w:tcPr>
            <w:tcW w:w="2268" w:type="dxa"/>
          </w:tcPr>
          <w:p w14:paraId="1E92776A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73FBD7A6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39117BF6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03FC25D0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F4B8DD9" w14:textId="3B7D53A6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586/20</w:t>
            </w:r>
          </w:p>
        </w:tc>
        <w:tc>
          <w:tcPr>
            <w:tcW w:w="2268" w:type="dxa"/>
          </w:tcPr>
          <w:p w14:paraId="708DA767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055C1800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726CCA8E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37A216DE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326B7FE" w14:textId="51FEE198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615/20</w:t>
            </w:r>
          </w:p>
        </w:tc>
        <w:tc>
          <w:tcPr>
            <w:tcW w:w="2268" w:type="dxa"/>
          </w:tcPr>
          <w:p w14:paraId="4F6D5826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0DB9195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31F7256B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2106A0E7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C4C664" w14:textId="1D4668F3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="006E565D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6E565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14:paraId="6FFBC450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8A73709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4FB98C20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47F815FE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EE0915A" w14:textId="66D872C5" w:rsidR="00EC5CC6" w:rsidRDefault="00D67C89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685-705</w:t>
            </w:r>
          </w:p>
        </w:tc>
        <w:tc>
          <w:tcPr>
            <w:tcW w:w="2268" w:type="dxa"/>
          </w:tcPr>
          <w:p w14:paraId="68352088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92DDE64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0EDE7307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0E066281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DF65908" w14:textId="71556A89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725/40</w:t>
            </w:r>
          </w:p>
        </w:tc>
        <w:tc>
          <w:tcPr>
            <w:tcW w:w="2268" w:type="dxa"/>
          </w:tcPr>
          <w:p w14:paraId="3EC23F5B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D05496B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1BF57762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7B6ED8B9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842A47A" w14:textId="014ED648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57-810</w:t>
            </w:r>
          </w:p>
        </w:tc>
        <w:tc>
          <w:tcPr>
            <w:tcW w:w="2268" w:type="dxa"/>
          </w:tcPr>
          <w:p w14:paraId="5FACD627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04A07D59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331C7" w:rsidRPr="00A20F08" w14:paraId="032AE400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3396C102" w14:textId="76170CB9" w:rsidR="008331C7" w:rsidRDefault="008331C7" w:rsidP="00BC47AE">
            <w:pPr>
              <w:rPr>
                <w:lang w:val="en-US"/>
              </w:rPr>
            </w:pPr>
            <w:r>
              <w:rPr>
                <w:lang w:val="en-US"/>
              </w:rPr>
              <w:t>561 nm</w:t>
            </w:r>
          </w:p>
        </w:tc>
        <w:tc>
          <w:tcPr>
            <w:tcW w:w="1701" w:type="dxa"/>
          </w:tcPr>
          <w:p w14:paraId="39773D1F" w14:textId="5323C7B6" w:rsidR="008331C7" w:rsidRDefault="008331C7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561/14</w:t>
            </w:r>
          </w:p>
        </w:tc>
        <w:tc>
          <w:tcPr>
            <w:tcW w:w="2268" w:type="dxa"/>
          </w:tcPr>
          <w:p w14:paraId="2E70AE79" w14:textId="3BE3F3DD" w:rsidR="008331C7" w:rsidRDefault="008331C7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1893" w:type="dxa"/>
          </w:tcPr>
          <w:p w14:paraId="33E21420" w14:textId="77777777" w:rsidR="008331C7" w:rsidRDefault="008331C7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509AF62D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221D7911" w14:textId="67A7D08C" w:rsidR="00EC5CC6" w:rsidRPr="00A20F08" w:rsidRDefault="008331C7" w:rsidP="00BC47AE">
            <w:pPr>
              <w:rPr>
                <w:lang w:val="en-US"/>
              </w:rPr>
            </w:pPr>
            <w:r>
              <w:rPr>
                <w:lang w:val="en-US"/>
              </w:rPr>
              <w:t>100 mW</w:t>
            </w:r>
          </w:p>
        </w:tc>
        <w:tc>
          <w:tcPr>
            <w:tcW w:w="1701" w:type="dxa"/>
          </w:tcPr>
          <w:p w14:paraId="062F3496" w14:textId="75442D79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da-DK"/>
              </w:rPr>
              <w:t>586/20</w:t>
            </w:r>
          </w:p>
        </w:tc>
        <w:tc>
          <w:tcPr>
            <w:tcW w:w="2268" w:type="dxa"/>
          </w:tcPr>
          <w:p w14:paraId="5C01006F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D7A8708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43D6C2D8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48E6B089" w14:textId="18E1E6FB" w:rsidR="00EC5CC6" w:rsidRPr="004E48E0" w:rsidRDefault="00EC5CC6" w:rsidP="00BC47AE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14:paraId="462B1152" w14:textId="20FD9E4E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615/20</w:t>
            </w:r>
          </w:p>
        </w:tc>
        <w:tc>
          <w:tcPr>
            <w:tcW w:w="2268" w:type="dxa"/>
          </w:tcPr>
          <w:p w14:paraId="7D444D8D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40602776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6455A4CB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3DE038B9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1A3A3D4" w14:textId="5ACFACF5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="006E565D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6E565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14:paraId="5DD0DE18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0E53601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7EDA1421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3C2BA4E8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CA5BDE7" w14:textId="616821E7" w:rsidR="00EC5CC6" w:rsidRDefault="00D67C89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685-705</w:t>
            </w:r>
          </w:p>
        </w:tc>
        <w:tc>
          <w:tcPr>
            <w:tcW w:w="2268" w:type="dxa"/>
          </w:tcPr>
          <w:p w14:paraId="5D7322DA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50D0087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40EAB7AD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42A8E0B7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5A0BA47" w14:textId="07952D16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725/40</w:t>
            </w:r>
          </w:p>
        </w:tc>
        <w:tc>
          <w:tcPr>
            <w:tcW w:w="2268" w:type="dxa"/>
          </w:tcPr>
          <w:p w14:paraId="5216E778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3BAD0D7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4FC1BAC6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1C9004E2" w14:textId="77777777" w:rsidR="00EC5CC6" w:rsidRPr="00A20F08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369701C" w14:textId="538FCDFD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57-810</w:t>
            </w:r>
          </w:p>
        </w:tc>
        <w:tc>
          <w:tcPr>
            <w:tcW w:w="2268" w:type="dxa"/>
          </w:tcPr>
          <w:p w14:paraId="1EFE9ABF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8834A2F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7F1F17F3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0DF14838" w14:textId="2ECBC1D7" w:rsidR="00EC5CC6" w:rsidRPr="00A20F08" w:rsidRDefault="00EC5CC6" w:rsidP="00BC47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B083B">
              <w:rPr>
                <w:lang w:val="en-US"/>
              </w:rPr>
              <w:t>37</w:t>
            </w:r>
            <w:r>
              <w:rPr>
                <w:lang w:val="en-US"/>
              </w:rPr>
              <w:t xml:space="preserve"> nm</w:t>
            </w:r>
          </w:p>
        </w:tc>
        <w:tc>
          <w:tcPr>
            <w:tcW w:w="1701" w:type="dxa"/>
          </w:tcPr>
          <w:p w14:paraId="5F4C534C" w14:textId="5A9C2399" w:rsidR="00EC5CC6" w:rsidRPr="00BC47AE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66</w:t>
            </w:r>
            <w:r w:rsidR="006E565D">
              <w:rPr>
                <w:lang w:val="da-DK"/>
              </w:rPr>
              <w:t>7</w:t>
            </w:r>
            <w:r>
              <w:rPr>
                <w:lang w:val="da-DK"/>
              </w:rPr>
              <w:t>/</w:t>
            </w:r>
            <w:r w:rsidR="006E565D">
              <w:rPr>
                <w:lang w:val="da-DK"/>
              </w:rPr>
              <w:t>3</w:t>
            </w:r>
            <w:r>
              <w:rPr>
                <w:lang w:val="da-DK"/>
              </w:rPr>
              <w:t>0</w:t>
            </w:r>
          </w:p>
        </w:tc>
        <w:tc>
          <w:tcPr>
            <w:tcW w:w="2268" w:type="dxa"/>
          </w:tcPr>
          <w:p w14:paraId="0E246E31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6A410A4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1971C385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27D33C85" w14:textId="7238095B" w:rsidR="00EC5CC6" w:rsidRPr="004E48E0" w:rsidRDefault="00EC5CC6" w:rsidP="00BC47AE">
            <w:pPr>
              <w:rPr>
                <w:b w:val="0"/>
                <w:bCs w:val="0"/>
                <w:lang w:val="en-US"/>
              </w:rPr>
            </w:pPr>
            <w:r w:rsidRPr="00D62886">
              <w:rPr>
                <w:lang w:val="en-US"/>
              </w:rPr>
              <w:t>100 mW</w:t>
            </w:r>
          </w:p>
        </w:tc>
        <w:tc>
          <w:tcPr>
            <w:tcW w:w="1701" w:type="dxa"/>
          </w:tcPr>
          <w:p w14:paraId="4ADDED3C" w14:textId="1CA54124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685-705</w:t>
            </w:r>
          </w:p>
        </w:tc>
        <w:tc>
          <w:tcPr>
            <w:tcW w:w="2268" w:type="dxa"/>
          </w:tcPr>
          <w:p w14:paraId="3EE2FE93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54D16D6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2CAAB501" w14:textId="77777777" w:rsidTr="00EC5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0CB58B6C" w14:textId="77777777" w:rsidR="00EC5CC6" w:rsidRPr="00D62886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7833BF5" w14:textId="22D2C19B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725/40</w:t>
            </w:r>
          </w:p>
        </w:tc>
        <w:tc>
          <w:tcPr>
            <w:tcW w:w="2268" w:type="dxa"/>
          </w:tcPr>
          <w:p w14:paraId="00A00DC9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173D7B2A" w14:textId="77777777" w:rsidR="00EC5CC6" w:rsidRDefault="00EC5CC6" w:rsidP="00BC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C5CC6" w:rsidRPr="00A20F08" w14:paraId="714DA95A" w14:textId="77777777" w:rsidTr="00E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11D1A3A0" w14:textId="77777777" w:rsidR="00EC5CC6" w:rsidRPr="00D62886" w:rsidRDefault="00EC5CC6" w:rsidP="00BC47AE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8BE7D7F" w14:textId="429617D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7</w:t>
            </w:r>
            <w:r>
              <w:t>57-810</w:t>
            </w:r>
          </w:p>
        </w:tc>
        <w:tc>
          <w:tcPr>
            <w:tcW w:w="2268" w:type="dxa"/>
          </w:tcPr>
          <w:p w14:paraId="4EE15311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53C9C87" w14:textId="77777777" w:rsidR="00EC5CC6" w:rsidRDefault="00EC5CC6" w:rsidP="00BC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3921228" w14:textId="77777777" w:rsidR="00111D20" w:rsidRPr="00111D20" w:rsidRDefault="00111D20">
      <w:pPr>
        <w:rPr>
          <w:lang w:val="en-GB"/>
        </w:rPr>
      </w:pPr>
    </w:p>
    <w:sectPr w:rsidR="00111D20" w:rsidRPr="00111D20" w:rsidSect="00CB3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485A" w14:textId="77777777" w:rsidR="00377EB0" w:rsidRDefault="00377EB0" w:rsidP="00BB6482">
      <w:r>
        <w:separator/>
      </w:r>
    </w:p>
  </w:endnote>
  <w:endnote w:type="continuationSeparator" w:id="0">
    <w:p w14:paraId="3755E344" w14:textId="77777777" w:rsidR="00377EB0" w:rsidRDefault="00377EB0" w:rsidP="00B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4876606"/>
      <w:docPartObj>
        <w:docPartGallery w:val="Page Numbers (Bottom of Page)"/>
        <w:docPartUnique/>
      </w:docPartObj>
    </w:sdtPr>
    <w:sdtContent>
      <w:p w14:paraId="2A0DB74A" w14:textId="29F0BCB5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012DB" w14:textId="77777777" w:rsidR="001175EE" w:rsidRDefault="001175EE" w:rsidP="001175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7312943"/>
      <w:docPartObj>
        <w:docPartGallery w:val="Page Numbers (Bottom of Page)"/>
        <w:docPartUnique/>
      </w:docPartObj>
    </w:sdtPr>
    <w:sdtContent>
      <w:p w14:paraId="033BB7FC" w14:textId="61C5554D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Pr="001175EE">
          <w:rPr>
            <w:rStyle w:val="PageNumber"/>
            <w:lang w:val="en-US"/>
          </w:rPr>
          <w:t>/2</w:t>
        </w:r>
      </w:p>
    </w:sdtContent>
  </w:sdt>
  <w:p w14:paraId="6BC87EDA" w14:textId="068CF560" w:rsidR="001D479C" w:rsidRDefault="001175EE" w:rsidP="001D479C">
    <w:pPr>
      <w:pStyle w:val="Footer"/>
      <w:ind w:right="360"/>
      <w:rPr>
        <w:lang w:val="da-DK"/>
      </w:rPr>
    </w:pPr>
    <w:r w:rsidRPr="001175EE">
      <w:rPr>
        <w:lang w:val="en-US"/>
      </w:rPr>
      <w:t>FACS Core Facility</w:t>
    </w:r>
    <w:r>
      <w:ptab w:relativeTo="margin" w:alignment="center" w:leader="none"/>
    </w:r>
    <w:r w:rsidRPr="001175EE">
      <w:rPr>
        <w:lang w:val="en-US"/>
      </w:rPr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000638">
      <w:rPr>
        <w:noProof/>
        <w:lang w:val="da-DK"/>
      </w:rPr>
      <w:t>06.07.2023</w:t>
    </w:r>
    <w:r>
      <w:rPr>
        <w:lang w:val="da-DK"/>
      </w:rPr>
      <w:fldChar w:fldCharType="end"/>
    </w:r>
  </w:p>
  <w:p w14:paraId="548195C7" w14:textId="0E0A860B" w:rsidR="001175EE" w:rsidRPr="001D479C" w:rsidRDefault="001D479C" w:rsidP="001D479C">
    <w:pPr>
      <w:pStyle w:val="Footer"/>
      <w:ind w:right="360"/>
      <w:rPr>
        <w:sz w:val="20"/>
        <w:szCs w:val="20"/>
        <w:lang w:val="da-DK"/>
      </w:rPr>
    </w:pPr>
    <w:r>
      <w:rPr>
        <w:i/>
        <w:iCs/>
        <w:sz w:val="20"/>
        <w:szCs w:val="20"/>
        <w:lang w:val="da-DK"/>
      </w:rPr>
      <w:tab/>
    </w:r>
    <w:r w:rsidRPr="001D479C">
      <w:rPr>
        <w:i/>
        <w:iCs/>
        <w:sz w:val="20"/>
        <w:szCs w:val="20"/>
        <w:lang w:val="da-DK"/>
      </w:rPr>
      <w:t>FACS Core mappen/Analyseinstrumenter/1 Quanteon/User and user license/Egne forskrifter til brugere</w:t>
    </w:r>
    <w:r w:rsidR="001175EE" w:rsidRPr="001D479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1F51" w14:textId="77777777" w:rsidR="001D479C" w:rsidRDefault="001D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1670" w14:textId="77777777" w:rsidR="00377EB0" w:rsidRDefault="00377EB0" w:rsidP="00BB6482">
      <w:r>
        <w:separator/>
      </w:r>
    </w:p>
  </w:footnote>
  <w:footnote w:type="continuationSeparator" w:id="0">
    <w:p w14:paraId="191DAA52" w14:textId="77777777" w:rsidR="00377EB0" w:rsidRDefault="00377EB0" w:rsidP="00BB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A29" w14:textId="77777777" w:rsidR="001D479C" w:rsidRDefault="001D4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DAB6" w14:textId="77777777" w:rsidR="001D479C" w:rsidRDefault="001D4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A931" w14:textId="77777777" w:rsidR="001D479C" w:rsidRDefault="001D4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260"/>
    <w:multiLevelType w:val="hybridMultilevel"/>
    <w:tmpl w:val="009812C2"/>
    <w:lvl w:ilvl="0" w:tplc="BAD8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5E22"/>
    <w:multiLevelType w:val="hybridMultilevel"/>
    <w:tmpl w:val="F59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334">
    <w:abstractNumId w:val="0"/>
  </w:num>
  <w:num w:numId="2" w16cid:durableId="2130277636">
    <w:abstractNumId w:val="2"/>
  </w:num>
  <w:num w:numId="3" w16cid:durableId="328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00638"/>
    <w:rsid w:val="00012D1E"/>
    <w:rsid w:val="000C665F"/>
    <w:rsid w:val="000E175A"/>
    <w:rsid w:val="000E20DA"/>
    <w:rsid w:val="000E6606"/>
    <w:rsid w:val="00101725"/>
    <w:rsid w:val="00111D20"/>
    <w:rsid w:val="001175EE"/>
    <w:rsid w:val="00137423"/>
    <w:rsid w:val="00173EE8"/>
    <w:rsid w:val="001B633F"/>
    <w:rsid w:val="001D2746"/>
    <w:rsid w:val="001D479C"/>
    <w:rsid w:val="001F0D8C"/>
    <w:rsid w:val="002077D6"/>
    <w:rsid w:val="002268F6"/>
    <w:rsid w:val="002A0CC0"/>
    <w:rsid w:val="002B049D"/>
    <w:rsid w:val="002B083B"/>
    <w:rsid w:val="003057B4"/>
    <w:rsid w:val="003271B8"/>
    <w:rsid w:val="00357DEC"/>
    <w:rsid w:val="00377EB0"/>
    <w:rsid w:val="003852E0"/>
    <w:rsid w:val="00385D72"/>
    <w:rsid w:val="003D3F56"/>
    <w:rsid w:val="003D63B1"/>
    <w:rsid w:val="00423484"/>
    <w:rsid w:val="00465349"/>
    <w:rsid w:val="00467AF9"/>
    <w:rsid w:val="0048094F"/>
    <w:rsid w:val="0049153D"/>
    <w:rsid w:val="004C0DDD"/>
    <w:rsid w:val="004E48E0"/>
    <w:rsid w:val="00511CBA"/>
    <w:rsid w:val="00537396"/>
    <w:rsid w:val="00562BC9"/>
    <w:rsid w:val="005A025E"/>
    <w:rsid w:val="005D45FA"/>
    <w:rsid w:val="0061590B"/>
    <w:rsid w:val="0066023E"/>
    <w:rsid w:val="0066336E"/>
    <w:rsid w:val="006C2492"/>
    <w:rsid w:val="006D04DE"/>
    <w:rsid w:val="006E565D"/>
    <w:rsid w:val="00760F65"/>
    <w:rsid w:val="00771207"/>
    <w:rsid w:val="00771810"/>
    <w:rsid w:val="00784FBF"/>
    <w:rsid w:val="007A241B"/>
    <w:rsid w:val="007A43F7"/>
    <w:rsid w:val="007D006A"/>
    <w:rsid w:val="007E445F"/>
    <w:rsid w:val="008331C7"/>
    <w:rsid w:val="0084401A"/>
    <w:rsid w:val="008A36A3"/>
    <w:rsid w:val="008B1138"/>
    <w:rsid w:val="008C000E"/>
    <w:rsid w:val="008E542F"/>
    <w:rsid w:val="008F32C7"/>
    <w:rsid w:val="00910AFF"/>
    <w:rsid w:val="00950300"/>
    <w:rsid w:val="00960173"/>
    <w:rsid w:val="009703EB"/>
    <w:rsid w:val="009D13F0"/>
    <w:rsid w:val="009D24F1"/>
    <w:rsid w:val="009D4048"/>
    <w:rsid w:val="00A10F7F"/>
    <w:rsid w:val="00A20F08"/>
    <w:rsid w:val="00A24F8A"/>
    <w:rsid w:val="00A36E0D"/>
    <w:rsid w:val="00A653F8"/>
    <w:rsid w:val="00A65F48"/>
    <w:rsid w:val="00A661A9"/>
    <w:rsid w:val="00A676F8"/>
    <w:rsid w:val="00A8006D"/>
    <w:rsid w:val="00AC4E27"/>
    <w:rsid w:val="00B10D6B"/>
    <w:rsid w:val="00B13C1B"/>
    <w:rsid w:val="00B33D69"/>
    <w:rsid w:val="00BA0AA6"/>
    <w:rsid w:val="00BB6482"/>
    <w:rsid w:val="00BB7DCF"/>
    <w:rsid w:val="00BC26F8"/>
    <w:rsid w:val="00BC47AE"/>
    <w:rsid w:val="00BE3DB9"/>
    <w:rsid w:val="00BE3F24"/>
    <w:rsid w:val="00C31925"/>
    <w:rsid w:val="00C5532F"/>
    <w:rsid w:val="00C62E28"/>
    <w:rsid w:val="00C65E9D"/>
    <w:rsid w:val="00C70579"/>
    <w:rsid w:val="00C7218F"/>
    <w:rsid w:val="00C943B3"/>
    <w:rsid w:val="00C94542"/>
    <w:rsid w:val="00CA7A8B"/>
    <w:rsid w:val="00CB32E7"/>
    <w:rsid w:val="00CB417A"/>
    <w:rsid w:val="00D0475C"/>
    <w:rsid w:val="00D04F59"/>
    <w:rsid w:val="00D22E70"/>
    <w:rsid w:val="00D238DE"/>
    <w:rsid w:val="00D5700F"/>
    <w:rsid w:val="00D62886"/>
    <w:rsid w:val="00D65978"/>
    <w:rsid w:val="00D67C89"/>
    <w:rsid w:val="00D97A75"/>
    <w:rsid w:val="00E42870"/>
    <w:rsid w:val="00E44271"/>
    <w:rsid w:val="00E777A1"/>
    <w:rsid w:val="00EB6C2C"/>
    <w:rsid w:val="00EC5CC6"/>
    <w:rsid w:val="00ED4AAA"/>
    <w:rsid w:val="00EE72A7"/>
    <w:rsid w:val="00F00247"/>
    <w:rsid w:val="00F13D9A"/>
    <w:rsid w:val="00F44C0E"/>
    <w:rsid w:val="00F53104"/>
    <w:rsid w:val="00F605DB"/>
    <w:rsid w:val="00F82821"/>
    <w:rsid w:val="00FA6EA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116E70"/>
  <w15:docId w15:val="{E801E67B-AB7D-A54D-B2E0-52A15723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Heading1">
    <w:name w:val="heading 1"/>
    <w:basedOn w:val="Normal"/>
    <w:next w:val="Normal"/>
    <w:link w:val="Heading1Char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7120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11">
    <w:name w:val="List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19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9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7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E175A"/>
  </w:style>
  <w:style w:type="paragraph" w:styleId="ListParagraph">
    <w:name w:val="List Paragraph"/>
    <w:basedOn w:val="Normal"/>
    <w:uiPriority w:val="34"/>
    <w:qFormat/>
    <w:rsid w:val="00101725"/>
    <w:pPr>
      <w:ind w:left="720"/>
      <w:contextualSpacing/>
    </w:pPr>
  </w:style>
  <w:style w:type="paragraph" w:styleId="Revision">
    <w:name w:val="Revision"/>
    <w:hidden/>
    <w:uiPriority w:val="99"/>
    <w:semiHidden/>
    <w:rsid w:val="002268F6"/>
  </w:style>
  <w:style w:type="paragraph" w:styleId="Header">
    <w:name w:val="header"/>
    <w:basedOn w:val="Normal"/>
    <w:link w:val="Head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82"/>
  </w:style>
  <w:style w:type="paragraph" w:styleId="Footer">
    <w:name w:val="footer"/>
    <w:basedOn w:val="Normal"/>
    <w:link w:val="Foot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82"/>
  </w:style>
  <w:style w:type="paragraph" w:styleId="BalloonText">
    <w:name w:val="Balloon Text"/>
    <w:basedOn w:val="Normal"/>
    <w:link w:val="BalloonTextChar"/>
    <w:uiPriority w:val="99"/>
    <w:semiHidden/>
    <w:unhideWhenUsed/>
    <w:rsid w:val="00D62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s@a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8AE69-103C-204F-83AE-0C8E1C0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5</cp:revision>
  <dcterms:created xsi:type="dcterms:W3CDTF">2023-03-23T11:45:00Z</dcterms:created>
  <dcterms:modified xsi:type="dcterms:W3CDTF">2023-09-18T12:46:00Z</dcterms:modified>
</cp:coreProperties>
</file>